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CE5" w:rsidRPr="00457CE5" w:rsidRDefault="00457CE5" w:rsidP="00457CE5">
      <w:pPr>
        <w:pStyle w:val="1"/>
        <w:spacing w:line="276" w:lineRule="auto"/>
        <w:jc w:val="center"/>
        <w:rPr>
          <w:rFonts w:ascii="Times New Roman" w:hAnsi="Times New Roman"/>
          <w:sz w:val="28"/>
          <w:lang w:val="en-US"/>
        </w:rPr>
      </w:pPr>
      <w:r w:rsidRPr="00457CE5">
        <w:rPr>
          <w:rFonts w:ascii="Times New Roman" w:hAnsi="Times New Roman"/>
          <w:sz w:val="28"/>
          <w:lang w:val="kk-KZ"/>
        </w:rPr>
        <w:t xml:space="preserve">Дәріс </w:t>
      </w:r>
      <w:r w:rsidRPr="00457CE5">
        <w:rPr>
          <w:rFonts w:ascii="Times New Roman" w:hAnsi="Times New Roman"/>
          <w:sz w:val="28"/>
          <w:lang w:val="en-US"/>
        </w:rPr>
        <w:t>5</w:t>
      </w:r>
    </w:p>
    <w:p w:rsidR="00457CE5" w:rsidRPr="00457CE5" w:rsidRDefault="00457CE5" w:rsidP="00457CE5">
      <w:pPr>
        <w:pStyle w:val="1"/>
        <w:spacing w:line="276" w:lineRule="auto"/>
        <w:jc w:val="center"/>
        <w:rPr>
          <w:rFonts w:ascii="Times New Roman" w:hAnsi="Times New Roman"/>
          <w:sz w:val="28"/>
          <w:lang w:val="kk-KZ"/>
        </w:rPr>
      </w:pPr>
      <w:r w:rsidRPr="00457CE5">
        <w:rPr>
          <w:rFonts w:ascii="Times New Roman" w:hAnsi="Times New Roman"/>
          <w:sz w:val="28"/>
          <w:lang w:val="kk-KZ"/>
        </w:rPr>
        <w:t>ТҰРАҚТЫ ЖӘНЕ АЙНЫМАЛЫ КЕРНЕУ КЕЗІНДЕГІ</w:t>
      </w:r>
    </w:p>
    <w:p w:rsidR="00457CE5" w:rsidRPr="00457CE5" w:rsidRDefault="00457CE5" w:rsidP="00457CE5">
      <w:pPr>
        <w:pStyle w:val="1"/>
        <w:tabs>
          <w:tab w:val="center" w:pos="4818"/>
          <w:tab w:val="left" w:pos="8038"/>
        </w:tabs>
        <w:spacing w:line="276" w:lineRule="auto"/>
        <w:rPr>
          <w:rFonts w:ascii="Times New Roman" w:hAnsi="Times New Roman"/>
          <w:b/>
          <w:sz w:val="28"/>
          <w:lang w:val="kk-KZ"/>
        </w:rPr>
      </w:pPr>
      <w:r w:rsidRPr="00457CE5">
        <w:rPr>
          <w:rFonts w:ascii="Times New Roman" w:hAnsi="Times New Roman"/>
          <w:sz w:val="28"/>
        </w:rPr>
        <w:tab/>
        <w:t>ӘУЕ АРАЛЫҚТАРЫНДАҒ</w:t>
      </w:r>
      <w:proofErr w:type="gramStart"/>
      <w:r w:rsidRPr="00457CE5">
        <w:rPr>
          <w:rFonts w:ascii="Times New Roman" w:hAnsi="Times New Roman"/>
          <w:sz w:val="28"/>
        </w:rPr>
        <w:t>Ы</w:t>
      </w:r>
      <w:proofErr w:type="gramEnd"/>
      <w:r w:rsidRPr="00457CE5">
        <w:rPr>
          <w:rFonts w:ascii="Times New Roman" w:hAnsi="Times New Roman"/>
          <w:sz w:val="28"/>
        </w:rPr>
        <w:t xml:space="preserve"> </w:t>
      </w:r>
      <w:r w:rsidRPr="00457CE5">
        <w:rPr>
          <w:rFonts w:ascii="Times New Roman" w:hAnsi="Times New Roman"/>
          <w:sz w:val="28"/>
          <w:lang w:val="kk-KZ"/>
        </w:rPr>
        <w:t>РАЗРЯДТАР</w:t>
      </w:r>
      <w:r w:rsidRPr="00457CE5">
        <w:rPr>
          <w:rFonts w:ascii="Times New Roman" w:hAnsi="Times New Roman"/>
          <w:b/>
          <w:sz w:val="28"/>
          <w:lang w:val="kk-KZ"/>
        </w:rPr>
        <w:tab/>
      </w:r>
    </w:p>
    <w:p w:rsidR="00457CE5" w:rsidRPr="00457CE5" w:rsidRDefault="00457CE5" w:rsidP="00457CE5">
      <w:pPr>
        <w:pStyle w:val="1"/>
        <w:spacing w:line="276" w:lineRule="auto"/>
        <w:jc w:val="center"/>
        <w:rPr>
          <w:rFonts w:ascii="Times New Roman" w:hAnsi="Times New Roman"/>
          <w:b/>
          <w:sz w:val="28"/>
          <w:lang w:val="kk-KZ"/>
        </w:rPr>
      </w:pPr>
    </w:p>
    <w:p w:rsidR="00457CE5" w:rsidRPr="00457CE5" w:rsidRDefault="00457CE5" w:rsidP="00457CE5">
      <w:pPr>
        <w:pStyle w:val="1"/>
        <w:spacing w:line="276" w:lineRule="auto"/>
        <w:jc w:val="center"/>
        <w:rPr>
          <w:rFonts w:ascii="Times New Roman" w:hAnsi="Times New Roman"/>
          <w:b/>
          <w:sz w:val="28"/>
          <w:lang w:val="kk-KZ"/>
        </w:rPr>
      </w:pPr>
      <w:r w:rsidRPr="00457CE5">
        <w:rPr>
          <w:rFonts w:ascii="Times New Roman" w:hAnsi="Times New Roman"/>
          <w:b/>
          <w:sz w:val="28"/>
          <w:lang w:val="en-US"/>
        </w:rPr>
        <w:t xml:space="preserve">5.1 </w:t>
      </w:r>
      <w:r w:rsidRPr="00457CE5">
        <w:rPr>
          <w:rFonts w:ascii="Times New Roman" w:hAnsi="Times New Roman"/>
          <w:b/>
          <w:sz w:val="28"/>
          <w:lang w:val="kk-KZ"/>
        </w:rPr>
        <w:t>Разрядтың дамуы және біртекті</w:t>
      </w:r>
    </w:p>
    <w:p w:rsidR="00457CE5" w:rsidRPr="00457CE5" w:rsidRDefault="00457CE5" w:rsidP="00457CE5">
      <w:pPr>
        <w:pStyle w:val="1"/>
        <w:spacing w:line="276" w:lineRule="auto"/>
        <w:jc w:val="center"/>
        <w:rPr>
          <w:rFonts w:ascii="Times New Roman" w:hAnsi="Times New Roman"/>
          <w:b/>
          <w:sz w:val="28"/>
          <w:lang w:val="kk-KZ"/>
        </w:rPr>
      </w:pPr>
      <w:r w:rsidRPr="00457CE5">
        <w:rPr>
          <w:rFonts w:ascii="Times New Roman" w:hAnsi="Times New Roman"/>
          <w:b/>
          <w:sz w:val="28"/>
          <w:lang w:val="kk-KZ"/>
        </w:rPr>
        <w:t>электр өрісімен тесу кернеу аралығы.</w:t>
      </w:r>
    </w:p>
    <w:p w:rsidR="00457CE5" w:rsidRPr="00457CE5" w:rsidRDefault="00457CE5" w:rsidP="00457CE5">
      <w:pPr>
        <w:pStyle w:val="1"/>
        <w:spacing w:line="276" w:lineRule="auto"/>
        <w:jc w:val="both"/>
        <w:rPr>
          <w:rFonts w:ascii="Times New Roman" w:hAnsi="Times New Roman"/>
          <w:b/>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Разрядтың дамуы 50 Гц жиілікті ауыспалы кернеудің жарты мерзімінен кем уақыт аралығында жүреді, сондықтан тұрақты және ауыспалы кернеу кезіндегі ауа аралығындағы разрядты кернеулер іс жүзінде ұқсас келеді.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Разрядтың дамуын стример теориясының негiзiнде </w:t>
      </w:r>
      <w:r w:rsidRPr="00457CE5">
        <w:rPr>
          <w:rFonts w:ascii="Times New Roman" w:hAnsi="Times New Roman"/>
          <w:b/>
          <w:i/>
          <w:sz w:val="28"/>
          <w:lang w:val="kk-KZ"/>
        </w:rPr>
        <w:t>L = x</w:t>
      </w:r>
      <w:r w:rsidRPr="00457CE5">
        <w:rPr>
          <w:rFonts w:ascii="Times New Roman" w:hAnsi="Times New Roman"/>
          <w:b/>
          <w:i/>
          <w:sz w:val="28"/>
          <w:vertAlign w:val="subscript"/>
          <w:lang w:val="kk-KZ"/>
        </w:rPr>
        <w:t>kp</w:t>
      </w:r>
      <w:r w:rsidRPr="00457CE5">
        <w:rPr>
          <w:rFonts w:ascii="Times New Roman" w:hAnsi="Times New Roman"/>
          <w:sz w:val="28"/>
          <w:lang w:val="kk-KZ"/>
        </w:rPr>
        <w:t xml:space="preserve"> ең төменгi разрядтық кернеуде сапалы қарап шығайық. Сыртқы иондағыштың әсерiмен катодтан бастапқы тиiмдi электрон шығады, электрондардың анодқа бағыт бойынша дамитын көшкiнi пайда болады. Аралықтағы электр өрiсiсi бұрмалайды: көшкiннiң iзiндегi оң иондар зарядының ықпалы салдарынан көшкiн майданында және катодтың маңында екпiндеп, электрондар көшкiнiнен кейін бәсеңсидi. Көшкiн өседi, оның майданындағы өрiстiң кернеулiгi одан әрі екпiндейдi. Оң иондардың қоздырылуы және иондардың қоздырылмаған күйге өту кезінде үлкен энергиялы фотондардың шығарылуы салдарынан газ фотоионизациясы болуы мүмкiн. Бастапқы көшкiн анодқа дейiн жетедi. Екiншi көшкiндер, өрiстiң күш сызықтары бойымен таралып, бастапқы көшкiнмен қалдырылған және анодтағы көп шоғырлануға ие болатын көлемдi оң заряд аумағына тартылады. Анодта, екінші көшкін еніп кететін, соңында артық оң заряды бар разряд каналы – стример пайда болады. Стример - катод аралығында өрiс екпiндейдi, бұл көп жаңа көшкiндердiң пайда болуына алып келедi, және стример 10</w:t>
      </w:r>
      <w:r w:rsidRPr="00457CE5">
        <w:rPr>
          <w:rFonts w:ascii="Times New Roman" w:hAnsi="Times New Roman"/>
          <w:sz w:val="28"/>
          <w:vertAlign w:val="superscript"/>
          <w:lang w:val="kk-KZ"/>
        </w:rPr>
        <w:t>8</w:t>
      </w:r>
      <w:r w:rsidRPr="00457CE5">
        <w:rPr>
          <w:rFonts w:ascii="Times New Roman" w:hAnsi="Times New Roman"/>
          <w:sz w:val="28"/>
          <w:lang w:val="kk-KZ"/>
        </w:rPr>
        <w:t xml:space="preserve"> см/с шамалы жылдамдықпен катод бағытында таралады.</w:t>
      </w:r>
      <w:r w:rsidRPr="00457CE5">
        <w:rPr>
          <w:lang w:val="kk-KZ"/>
        </w:rPr>
        <w:t xml:space="preserve"> </w:t>
      </w:r>
      <w:r w:rsidRPr="00457CE5">
        <w:rPr>
          <w:rFonts w:ascii="Times New Roman" w:hAnsi="Times New Roman"/>
          <w:sz w:val="28"/>
          <w:lang w:val="kk-KZ"/>
        </w:rPr>
        <w:t>Катодта қарқынды фотоионизация пайда болады. Катодтағы бұған дейін тесілмеген аралықтың аз мөлшерлі бөлігінің өткізгіштігі секірісті өседі. Стример электродтар арасындағы аралықты тұйықтайды. Көз - разряд каналы тізбегіндегі тоқ бірден өсіп, канал жарқырайды.</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Кернеу көзі ретінде зарядталған конденсаторды пайдаланса, онда ол бәсеңдей отырып, разрядты ұзақ ұстай алмайды. Разряд каналы жарқ етіп, бірден сөнеді – ұщқын пайда болады. Егер көз қуаттылығы жеткiлiктi болса, онда ұшқын доғалы разрядқа (электр доғасына) өтедi. Тоқтың ұзақ өту және қарқынды жылыту салдарынан доға каналы термоиондау әсерінен пайда болатын жоғары өткізгіштігімен ерекшеленеді.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Аралық тесілу үшін минималды қажеттіден асатын кернеу кезінде α шамасы жоғары және көшкіннің сыни ұзындығы электродтар арасындағы қашықтығынан сәйкесінше кем </w:t>
      </w:r>
      <w:r w:rsidRPr="00457CE5">
        <w:rPr>
          <w:rFonts w:ascii="Times New Roman" w:hAnsi="Times New Roman"/>
          <w:b/>
          <w:i/>
          <w:sz w:val="28"/>
          <w:lang w:val="kk-KZ"/>
        </w:rPr>
        <w:t>(x</w:t>
      </w:r>
      <w:r w:rsidRPr="00457CE5">
        <w:rPr>
          <w:rFonts w:ascii="Times New Roman" w:hAnsi="Times New Roman"/>
          <w:b/>
          <w:i/>
          <w:sz w:val="28"/>
          <w:vertAlign w:val="subscript"/>
          <w:lang w:val="kk-KZ"/>
        </w:rPr>
        <w:t xml:space="preserve">kp </w:t>
      </w:r>
      <w:r w:rsidRPr="00457CE5">
        <w:rPr>
          <w:rFonts w:ascii="Times New Roman" w:hAnsi="Times New Roman"/>
          <w:b/>
          <w:i/>
          <w:sz w:val="28"/>
          <w:lang w:val="kk-KZ"/>
        </w:rPr>
        <w:t>&lt; L).</w:t>
      </w:r>
      <w:r w:rsidRPr="00457CE5">
        <w:rPr>
          <w:rFonts w:ascii="Times New Roman" w:hAnsi="Times New Roman"/>
          <w:sz w:val="28"/>
          <w:lang w:val="kk-KZ"/>
        </w:rPr>
        <w:t xml:space="preserve"> Бұл жағдайда катодтан стримердің </w:t>
      </w:r>
      <w:r w:rsidRPr="00457CE5">
        <w:rPr>
          <w:rFonts w:ascii="Times New Roman" w:hAnsi="Times New Roman"/>
          <w:sz w:val="28"/>
          <w:lang w:val="kk-KZ"/>
        </w:rPr>
        <w:lastRenderedPageBreak/>
        <w:t>даму мүмкіндігі пайда болады. Сыни ұзындығына жеткен көшкіннің артқы жағында электр өрісінің кернеуі қалып қалған электрондар иондауды өндіру үшін жеткіліксіз, және көшкіннің осы бөлігінде стример пайда болады. Бір жағынан көшкін майданында n</w:t>
      </w:r>
      <w:r w:rsidRPr="00457CE5">
        <w:rPr>
          <w:rFonts w:ascii="Times New Roman" w:hAnsi="Times New Roman"/>
          <w:sz w:val="28"/>
          <w:vertAlign w:val="subscript"/>
          <w:lang w:val="kk-KZ"/>
        </w:rPr>
        <w:t xml:space="preserve">kp </w:t>
      </w:r>
      <w:r w:rsidRPr="00457CE5">
        <w:rPr>
          <w:rFonts w:ascii="Times New Roman" w:hAnsi="Times New Roman"/>
          <w:sz w:val="28"/>
          <w:lang w:val="kk-KZ"/>
        </w:rPr>
        <w:t xml:space="preserve">электрондармен алаң мәнді күшейеді және оң иондардың қозуы нәтижесінде, әсіресе катодта, фотоионизациалану мүмкін болады. </w:t>
      </w:r>
      <w:r w:rsidRPr="00457CE5">
        <w:rPr>
          <w:rFonts w:ascii="Times New Roman" w:hAnsi="Times New Roman"/>
          <w:b/>
          <w:i/>
          <w:sz w:val="28"/>
          <w:lang w:val="kk-KZ"/>
        </w:rPr>
        <w:t>x</w:t>
      </w:r>
      <w:r w:rsidRPr="00457CE5">
        <w:rPr>
          <w:rFonts w:ascii="Times New Roman" w:hAnsi="Times New Roman"/>
          <w:b/>
          <w:i/>
          <w:sz w:val="28"/>
          <w:vertAlign w:val="subscript"/>
          <w:lang w:val="kk-KZ"/>
        </w:rPr>
        <w:t xml:space="preserve">kp </w:t>
      </w:r>
      <w:r w:rsidRPr="00457CE5">
        <w:rPr>
          <w:rFonts w:ascii="Times New Roman" w:hAnsi="Times New Roman"/>
          <w:b/>
          <w:i/>
          <w:sz w:val="28"/>
          <w:lang w:val="kk-KZ"/>
        </w:rPr>
        <w:t>&lt; L</w:t>
      </w:r>
      <w:r w:rsidRPr="00457CE5">
        <w:rPr>
          <w:rFonts w:ascii="Times New Roman" w:hAnsi="Times New Roman"/>
          <w:sz w:val="28"/>
          <w:lang w:val="kk-KZ"/>
        </w:rPr>
        <w:t xml:space="preserve"> кезіндегі разрядтың дамуы 5.2. суретінде көрсетілген. Әрине, егер бастапқы электрон катодта емес аралықта тууы мүмкін болса да, бұл жағдайда көшкін сыни ұзындыққа дейін өсуі мүмкін.</w:t>
      </w:r>
    </w:p>
    <w:p w:rsidR="00457CE5" w:rsidRPr="00457CE5" w:rsidRDefault="00457CE5" w:rsidP="00457CE5">
      <w:pPr>
        <w:pStyle w:val="1"/>
        <w:spacing w:line="276" w:lineRule="auto"/>
        <w:ind w:left="708"/>
        <w:jc w:val="both"/>
        <w:rPr>
          <w:rFonts w:ascii="Times New Roman" w:hAnsi="Times New Roman"/>
          <w:sz w:val="28"/>
          <w:lang w:val="en-US"/>
        </w:rPr>
      </w:pPr>
      <w:r w:rsidRPr="00457CE5">
        <w:rPr>
          <w:rFonts w:ascii="Times New Roman" w:hAnsi="Times New Roman"/>
          <w:noProof/>
          <w:sz w:val="28"/>
          <w:lang w:eastAsia="ru-RU"/>
        </w:rPr>
        <w:drawing>
          <wp:inline distT="0" distB="0" distL="0" distR="0">
            <wp:extent cx="2562117" cy="5572495"/>
            <wp:effectExtent l="1524000" t="0" r="1514583"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rot="5400000">
                      <a:off x="0" y="0"/>
                      <a:ext cx="2564690" cy="5578091"/>
                    </a:xfrm>
                    <a:prstGeom prst="rect">
                      <a:avLst/>
                    </a:prstGeom>
                    <a:noFill/>
                    <a:ln w="9525">
                      <a:noFill/>
                      <a:miter lim="800000"/>
                      <a:headEnd/>
                      <a:tailEnd/>
                    </a:ln>
                  </pic:spPr>
                </pic:pic>
              </a:graphicData>
            </a:graphic>
          </wp:inline>
        </w:drawing>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Разрядты кернеу мәнінің аралық ұзындығы мен газ қысымына тәуелділігі (1.46) формада разряд дербестілігі шартының негізінде алына алады. Бұл шарт біртекті өріс аралығында пайдалануда болғандықтан оны сынама деп біледі.</w:t>
      </w:r>
    </w:p>
    <w:p w:rsidR="00457CE5" w:rsidRPr="000E2BF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Егер α үшін (1.22) түрдегі теңдеуді алып, оны (1.46) – ға қойып және біртекті өрісте </w:t>
      </w:r>
      <w:r w:rsidRPr="00457CE5">
        <w:rPr>
          <w:rFonts w:ascii="Times New Roman" w:hAnsi="Times New Roman"/>
          <w:b/>
          <w:i/>
          <w:sz w:val="28"/>
          <w:lang w:val="kk-KZ"/>
        </w:rPr>
        <w:t xml:space="preserve">Е </w:t>
      </w:r>
      <w:r w:rsidR="00EB0DE5" w:rsidRPr="00457CE5">
        <w:rPr>
          <w:rFonts w:ascii="Times New Roman" w:hAnsi="Times New Roman"/>
          <w:b/>
          <w:i/>
          <w:sz w:val="28"/>
          <w:lang w:val="kk-KZ"/>
        </w:rPr>
        <w:fldChar w:fldCharType="begin"/>
      </w:r>
      <w:r w:rsidRPr="00457CE5">
        <w:rPr>
          <w:rFonts w:ascii="Times New Roman" w:hAnsi="Times New Roman"/>
          <w:b/>
          <w:i/>
          <w:sz w:val="28"/>
          <w:lang w:val="kk-KZ"/>
        </w:rPr>
        <w:instrText xml:space="preserve"> QUOTE </w:instrText>
      </w:r>
      <w:r w:rsidRPr="00457CE5">
        <w:rPr>
          <w:b/>
          <w:i/>
          <w:noProof/>
          <w:lang w:eastAsia="ru-RU"/>
        </w:rPr>
        <w:drawing>
          <wp:inline distT="0" distB="0" distL="0" distR="0">
            <wp:extent cx="136525" cy="13652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i/>
          <w:sz w:val="28"/>
          <w:lang w:val="kk-KZ"/>
        </w:rPr>
        <w:instrText xml:space="preserve"> </w:instrText>
      </w:r>
      <w:r w:rsidR="00EB0DE5" w:rsidRPr="00457CE5">
        <w:rPr>
          <w:rFonts w:ascii="Times New Roman" w:hAnsi="Times New Roman"/>
          <w:b/>
          <w:i/>
          <w:sz w:val="28"/>
          <w:lang w:val="kk-KZ"/>
        </w:rPr>
        <w:fldChar w:fldCharType="separate"/>
      </w:r>
      <w:r w:rsidRPr="00457CE5">
        <w:rPr>
          <w:b/>
          <w:i/>
          <w:noProof/>
          <w:lang w:eastAsia="ru-RU"/>
        </w:rPr>
        <w:drawing>
          <wp:inline distT="0" distB="0" distL="0" distR="0">
            <wp:extent cx="136525" cy="13652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i/>
          <w:sz w:val="28"/>
          <w:lang w:val="kk-KZ"/>
        </w:rPr>
        <w:fldChar w:fldCharType="end"/>
      </w:r>
      <w:r w:rsidRPr="00457CE5">
        <w:rPr>
          <w:rFonts w:ascii="Times New Roman" w:hAnsi="Times New Roman"/>
          <w:b/>
          <w:i/>
          <w:sz w:val="28"/>
          <w:lang w:val="kk-KZ"/>
        </w:rPr>
        <w:t xml:space="preserve"> U / L</w:t>
      </w:r>
      <w:r w:rsidRPr="00457CE5">
        <w:rPr>
          <w:rFonts w:ascii="Times New Roman" w:hAnsi="Times New Roman"/>
          <w:i/>
          <w:sz w:val="28"/>
          <w:lang w:val="kk-KZ"/>
        </w:rPr>
        <w:t xml:space="preserve"> </w:t>
      </w:r>
      <w:r w:rsidRPr="00457CE5">
        <w:rPr>
          <w:rFonts w:ascii="Times New Roman" w:hAnsi="Times New Roman"/>
          <w:sz w:val="28"/>
          <w:lang w:val="kk-KZ"/>
        </w:rPr>
        <w:t>екендігін ескерсек, келесі теңдеу шығады:</w:t>
      </w:r>
    </w:p>
    <w:p w:rsidR="00457CE5" w:rsidRPr="000E2BF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right"/>
        <w:rPr>
          <w:rFonts w:ascii="Times New Roman" w:hAnsi="Times New Roman"/>
          <w:sz w:val="28"/>
          <w:lang w:val="en-US"/>
        </w:rPr>
      </w:pPr>
      <w:r w:rsidRPr="00457CE5">
        <w:rPr>
          <w:rFonts w:ascii="Times New Roman" w:hAnsi="Times New Roman"/>
          <w:i/>
          <w:sz w:val="28"/>
          <w:lang w:val="kk-KZ"/>
        </w:rPr>
        <w:t xml:space="preserve">                 A(</w:t>
      </w:r>
      <w:proofErr w:type="spellStart"/>
      <w:r w:rsidRPr="00457CE5">
        <w:rPr>
          <w:rFonts w:ascii="Times New Roman" w:hAnsi="Times New Roman"/>
          <w:i/>
          <w:sz w:val="28"/>
          <w:lang w:val="en-US"/>
        </w:rPr>
        <w:t>pL</w:t>
      </w:r>
      <w:proofErr w:type="spellEnd"/>
      <w:r w:rsidRPr="00457CE5">
        <w:rPr>
          <w:rFonts w:ascii="Times New Roman" w:hAnsi="Times New Roman"/>
          <w:i/>
          <w:sz w:val="28"/>
          <w:lang w:val="kk-KZ"/>
        </w:rPr>
        <w:t>)</w:t>
      </w:r>
      <w:r w:rsidRPr="00457CE5">
        <w:rPr>
          <w:rFonts w:ascii="Times New Roman" w:hAnsi="Times New Roman"/>
          <w:i/>
          <w:sz w:val="28"/>
          <w:lang w:val="en-US"/>
        </w:rPr>
        <w:t>exp[- B/U</w:t>
      </w:r>
      <w:r w:rsidRPr="00457CE5">
        <w:rPr>
          <w:rFonts w:ascii="Times New Roman" w:hAnsi="Times New Roman"/>
          <w:i/>
          <w:sz w:val="28"/>
          <w:vertAlign w:val="subscript"/>
          <w:lang w:val="en-US"/>
        </w:rPr>
        <w:t>p</w:t>
      </w:r>
      <w:r w:rsidRPr="00457CE5">
        <w:rPr>
          <w:rFonts w:ascii="Times New Roman" w:hAnsi="Times New Roman"/>
          <w:i/>
          <w:sz w:val="28"/>
          <w:lang w:val="en-US"/>
        </w:rPr>
        <w:t>(</w:t>
      </w:r>
      <w:proofErr w:type="spellStart"/>
      <w:r w:rsidRPr="00457CE5">
        <w:rPr>
          <w:rFonts w:ascii="Times New Roman" w:hAnsi="Times New Roman"/>
          <w:i/>
          <w:sz w:val="28"/>
          <w:lang w:val="en-US"/>
        </w:rPr>
        <w:t>pL</w:t>
      </w:r>
      <w:proofErr w:type="spellEnd"/>
      <w:r w:rsidRPr="00457CE5">
        <w:rPr>
          <w:rFonts w:ascii="Times New Roman" w:hAnsi="Times New Roman"/>
          <w:i/>
          <w:sz w:val="28"/>
          <w:lang w:val="en-US"/>
        </w:rPr>
        <w:t xml:space="preserve">)] = K                                </w:t>
      </w:r>
      <w:r w:rsidRPr="00457CE5">
        <w:rPr>
          <w:rFonts w:ascii="Times New Roman" w:hAnsi="Times New Roman"/>
          <w:sz w:val="28"/>
          <w:lang w:val="kk-KZ"/>
        </w:rPr>
        <w:t>(5.1)</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немесе</w:t>
      </w:r>
      <w:r w:rsidRPr="00457CE5">
        <w:rPr>
          <w:rFonts w:ascii="Times New Roman" w:hAnsi="Times New Roman"/>
          <w:sz w:val="28"/>
          <w:lang w:val="en-US"/>
        </w:rPr>
        <w:t xml:space="preserve">     </w:t>
      </w:r>
    </w:p>
    <w:p w:rsidR="00457CE5" w:rsidRPr="00457CE5" w:rsidRDefault="00457CE5" w:rsidP="00457CE5">
      <w:pPr>
        <w:pStyle w:val="1"/>
        <w:spacing w:line="276" w:lineRule="auto"/>
        <w:ind w:firstLine="708"/>
        <w:jc w:val="right"/>
        <w:rPr>
          <w:rFonts w:ascii="Times New Roman" w:hAnsi="Times New Roman"/>
          <w:sz w:val="28"/>
          <w:lang w:val="en-US"/>
        </w:rPr>
      </w:pPr>
      <w:proofErr w:type="gramStart"/>
      <w:r w:rsidRPr="00457CE5">
        <w:rPr>
          <w:rFonts w:ascii="Times New Roman" w:hAnsi="Times New Roman"/>
          <w:i/>
          <w:sz w:val="28"/>
          <w:lang w:val="en-US"/>
        </w:rPr>
        <w:t>U</w:t>
      </w:r>
      <w:r w:rsidRPr="00457CE5">
        <w:rPr>
          <w:rFonts w:ascii="Times New Roman" w:hAnsi="Times New Roman"/>
          <w:i/>
          <w:sz w:val="28"/>
          <w:vertAlign w:val="subscript"/>
          <w:lang w:val="en-US"/>
        </w:rPr>
        <w:t xml:space="preserve">p </w:t>
      </w:r>
      <w:r w:rsidRPr="00457CE5">
        <w:rPr>
          <w:rFonts w:ascii="Times New Roman" w:hAnsi="Times New Roman"/>
          <w:i/>
          <w:sz w:val="28"/>
          <w:lang w:val="en-US"/>
        </w:rPr>
        <w:t xml:space="preserve"> =</w:t>
      </w:r>
      <w:proofErr w:type="gramEnd"/>
      <w:r w:rsidRPr="00457CE5">
        <w:rPr>
          <w:rFonts w:ascii="Times New Roman" w:hAnsi="Times New Roman"/>
          <w:i/>
          <w:sz w:val="28"/>
          <w:lang w:val="en-US"/>
        </w:rPr>
        <w:t xml:space="preserve"> B(</w:t>
      </w:r>
      <w:proofErr w:type="spellStart"/>
      <w:r w:rsidRPr="00457CE5">
        <w:rPr>
          <w:rFonts w:ascii="Times New Roman" w:hAnsi="Times New Roman"/>
          <w:i/>
          <w:sz w:val="28"/>
          <w:lang w:val="en-US"/>
        </w:rPr>
        <w:t>pL</w:t>
      </w:r>
      <w:proofErr w:type="spellEnd"/>
      <w:r w:rsidRPr="00457CE5">
        <w:rPr>
          <w:rFonts w:ascii="Times New Roman" w:hAnsi="Times New Roman"/>
          <w:i/>
          <w:sz w:val="28"/>
          <w:lang w:val="en-US"/>
        </w:rPr>
        <w:t xml:space="preserve">) / </w:t>
      </w:r>
      <w:proofErr w:type="spellStart"/>
      <w:r w:rsidRPr="00457CE5">
        <w:rPr>
          <w:rFonts w:ascii="Times New Roman" w:hAnsi="Times New Roman"/>
          <w:i/>
          <w:sz w:val="28"/>
          <w:lang w:val="en-US"/>
        </w:rPr>
        <w:t>ln</w:t>
      </w:r>
      <w:proofErr w:type="spellEnd"/>
      <w:r w:rsidRPr="00457CE5">
        <w:rPr>
          <w:rFonts w:ascii="Times New Roman" w:hAnsi="Times New Roman"/>
          <w:i/>
          <w:sz w:val="28"/>
          <w:lang w:val="en-US"/>
        </w:rPr>
        <w:t xml:space="preserve"> (A(</w:t>
      </w:r>
      <w:proofErr w:type="spellStart"/>
      <w:r w:rsidRPr="00457CE5">
        <w:rPr>
          <w:rFonts w:ascii="Times New Roman" w:hAnsi="Times New Roman"/>
          <w:i/>
          <w:sz w:val="28"/>
          <w:lang w:val="en-US"/>
        </w:rPr>
        <w:t>pL</w:t>
      </w:r>
      <w:proofErr w:type="spellEnd"/>
      <w:r w:rsidRPr="00457CE5">
        <w:rPr>
          <w:rFonts w:ascii="Times New Roman" w:hAnsi="Times New Roman"/>
          <w:i/>
          <w:sz w:val="28"/>
          <w:lang w:val="en-US"/>
        </w:rPr>
        <w:t xml:space="preserve">)/K)                                     </w:t>
      </w:r>
      <w:r w:rsidRPr="00457CE5">
        <w:rPr>
          <w:rFonts w:ascii="Times New Roman" w:hAnsi="Times New Roman"/>
          <w:sz w:val="28"/>
          <w:lang w:val="kk-KZ"/>
        </w:rPr>
        <w:t>(5.2)</w:t>
      </w:r>
    </w:p>
    <w:p w:rsidR="00457CE5" w:rsidRPr="00457CE5" w:rsidRDefault="00457CE5" w:rsidP="00457CE5">
      <w:pPr>
        <w:pStyle w:val="1"/>
        <w:spacing w:line="276" w:lineRule="auto"/>
        <w:ind w:firstLine="708"/>
        <w:jc w:val="both"/>
        <w:rPr>
          <w:rFonts w:ascii="Times New Roman" w:hAnsi="Times New Roman"/>
          <w:i/>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(5.2) теңдеу </w:t>
      </w:r>
      <w:r w:rsidRPr="00457CE5">
        <w:rPr>
          <w:rFonts w:ascii="Times New Roman" w:hAnsi="Times New Roman"/>
          <w:b/>
          <w:i/>
          <w:sz w:val="28"/>
          <w:lang w:val="kk-KZ"/>
        </w:rPr>
        <w:t>U</w:t>
      </w:r>
      <w:r w:rsidRPr="00457CE5">
        <w:rPr>
          <w:rFonts w:ascii="Times New Roman" w:hAnsi="Times New Roman"/>
          <w:b/>
          <w:i/>
          <w:sz w:val="28"/>
          <w:vertAlign w:val="subscript"/>
          <w:lang w:val="kk-KZ"/>
        </w:rPr>
        <w:t xml:space="preserve">p </w:t>
      </w:r>
      <w:r w:rsidR="00EB0DE5" w:rsidRPr="00457CE5">
        <w:rPr>
          <w:rFonts w:ascii="Times New Roman" w:hAnsi="Times New Roman"/>
          <w:b/>
          <w:i/>
          <w:sz w:val="28"/>
          <w:lang w:val="kk-KZ"/>
        </w:rPr>
        <w:fldChar w:fldCharType="begin"/>
      </w:r>
      <w:r w:rsidRPr="00457CE5">
        <w:rPr>
          <w:rFonts w:ascii="Times New Roman" w:hAnsi="Times New Roman"/>
          <w:b/>
          <w:i/>
          <w:sz w:val="28"/>
          <w:lang w:val="kk-KZ"/>
        </w:rPr>
        <w:instrText xml:space="preserve"> QUOTE </w:instrText>
      </w:r>
      <w:r w:rsidRPr="00457CE5">
        <w:rPr>
          <w:b/>
          <w:i/>
          <w:noProof/>
          <w:lang w:eastAsia="ru-RU"/>
        </w:rPr>
        <w:drawing>
          <wp:inline distT="0" distB="0" distL="0" distR="0">
            <wp:extent cx="231775" cy="20447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231775" cy="204470"/>
                    </a:xfrm>
                    <a:prstGeom prst="rect">
                      <a:avLst/>
                    </a:prstGeom>
                    <a:noFill/>
                    <a:ln w="9525">
                      <a:noFill/>
                      <a:miter lim="800000"/>
                      <a:headEnd/>
                      <a:tailEnd/>
                    </a:ln>
                  </pic:spPr>
                </pic:pic>
              </a:graphicData>
            </a:graphic>
          </wp:inline>
        </w:drawing>
      </w:r>
      <w:r w:rsidRPr="00457CE5">
        <w:rPr>
          <w:rFonts w:ascii="Times New Roman" w:hAnsi="Times New Roman"/>
          <w:b/>
          <w:i/>
          <w:sz w:val="28"/>
          <w:lang w:val="kk-KZ"/>
        </w:rPr>
        <w:instrText xml:space="preserve"> </w:instrText>
      </w:r>
      <w:r w:rsidR="00EB0DE5" w:rsidRPr="00457CE5">
        <w:rPr>
          <w:rFonts w:ascii="Times New Roman" w:hAnsi="Times New Roman"/>
          <w:b/>
          <w:i/>
          <w:sz w:val="28"/>
          <w:lang w:val="kk-KZ"/>
        </w:rPr>
        <w:fldChar w:fldCharType="separate"/>
      </w:r>
      <w:r w:rsidRPr="00457CE5">
        <w:rPr>
          <w:b/>
          <w:i/>
          <w:noProof/>
          <w:lang w:eastAsia="ru-RU"/>
        </w:rPr>
        <w:drawing>
          <wp:inline distT="0" distB="0" distL="0" distR="0">
            <wp:extent cx="231775" cy="20447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231775" cy="204470"/>
                    </a:xfrm>
                    <a:prstGeom prst="rect">
                      <a:avLst/>
                    </a:prstGeom>
                    <a:noFill/>
                    <a:ln w="9525">
                      <a:noFill/>
                      <a:miter lim="800000"/>
                      <a:headEnd/>
                      <a:tailEnd/>
                    </a:ln>
                  </pic:spPr>
                </pic:pic>
              </a:graphicData>
            </a:graphic>
          </wp:inline>
        </w:drawing>
      </w:r>
      <w:r w:rsidR="00EB0DE5" w:rsidRPr="00457CE5">
        <w:rPr>
          <w:rFonts w:ascii="Times New Roman" w:hAnsi="Times New Roman"/>
          <w:b/>
          <w:i/>
          <w:sz w:val="28"/>
          <w:lang w:val="kk-KZ"/>
        </w:rPr>
        <w:fldChar w:fldCharType="end"/>
      </w:r>
      <w:r w:rsidRPr="00457CE5">
        <w:rPr>
          <w:rFonts w:ascii="Times New Roman" w:hAnsi="Times New Roman"/>
          <w:b/>
          <w:i/>
          <w:sz w:val="28"/>
          <w:lang w:val="kk-KZ"/>
        </w:rPr>
        <w:t xml:space="preserve"> f (pL)</w:t>
      </w:r>
      <w:r w:rsidRPr="00457CE5">
        <w:rPr>
          <w:rFonts w:ascii="Times New Roman" w:hAnsi="Times New Roman"/>
          <w:sz w:val="28"/>
          <w:lang w:val="kk-KZ"/>
        </w:rPr>
        <w:t xml:space="preserve"> тәуелділігін тәжірибе жолымен бірінші орнатқан Фридрих Пашен есімімен аталған Пашен заңының аналитикалық өрнегін көрсетеді.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Пашен заңы жариялайды: өзгеріссіз температурада біртекті өріспен аралықтағы газдың тесілу кернеуі  электродтар арасындағы қашықтыққа қысымды тудыру функциясы болып табылады. Басқа сөзбен айтқанда: егер электродтар арасындағы қашықтықты бірнеше ретке ұзартып және сонша ретке қысымды азайтса, онда разрядты кернеу өзгермейді.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5.3 суретінде ауа үшін тәуелділік ұсынылған. Егер </w:t>
      </w:r>
      <w:r w:rsidRPr="00457CE5">
        <w:rPr>
          <w:rFonts w:ascii="Times New Roman" w:hAnsi="Times New Roman"/>
          <w:b/>
          <w:i/>
          <w:sz w:val="28"/>
          <w:lang w:val="kk-KZ"/>
        </w:rPr>
        <w:t xml:space="preserve">L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i/>
          <w:sz w:val="28"/>
          <w:lang w:val="kk-KZ"/>
        </w:rPr>
        <w:t xml:space="preserve"> const</w:t>
      </w:r>
      <w:r w:rsidRPr="00457CE5">
        <w:rPr>
          <w:rFonts w:ascii="Times New Roman" w:hAnsi="Times New Roman"/>
          <w:sz w:val="28"/>
          <w:lang w:val="kk-KZ"/>
        </w:rPr>
        <w:t xml:space="preserve"> деп қабылдасақ, онда қысым азайғанда газ бөлшектерімен электрондардың соғылысу саны азаяды, ал қысым өскен кезде иондану мүмкіндігі төмендейді. Сол себепті осы және басқа жағдайда </w:t>
      </w:r>
      <w:r w:rsidRPr="00457CE5">
        <w:rPr>
          <w:rFonts w:ascii="Times New Roman" w:hAnsi="Times New Roman"/>
          <w:b/>
          <w:i/>
          <w:sz w:val="28"/>
          <w:lang w:val="kk-KZ"/>
        </w:rPr>
        <w:t xml:space="preserve">αL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i/>
          <w:sz w:val="28"/>
          <w:lang w:val="kk-KZ"/>
        </w:rPr>
        <w:t xml:space="preserve"> К</w:t>
      </w:r>
      <w:r w:rsidRPr="00457CE5">
        <w:rPr>
          <w:rFonts w:ascii="Times New Roman" w:hAnsi="Times New Roman"/>
          <w:sz w:val="28"/>
          <w:lang w:val="kk-KZ"/>
        </w:rPr>
        <w:t xml:space="preserve"> разряд дербестігі шартының орындалуы үшін аралықтағы кернеуді өсіру қажет. Пашен қисығы бойынша </w:t>
      </w:r>
      <w:r w:rsidRPr="00457CE5">
        <w:rPr>
          <w:rFonts w:ascii="Times New Roman" w:hAnsi="Times New Roman"/>
          <w:b/>
          <w:i/>
          <w:sz w:val="28"/>
          <w:lang w:val="kk-KZ"/>
        </w:rPr>
        <w:t>U</w:t>
      </w:r>
      <w:r w:rsidRPr="00457CE5">
        <w:rPr>
          <w:rFonts w:ascii="Times New Roman" w:hAnsi="Times New Roman"/>
          <w:b/>
          <w:i/>
          <w:sz w:val="28"/>
          <w:vertAlign w:val="subscript"/>
          <w:lang w:val="kk-KZ"/>
        </w:rPr>
        <w:t xml:space="preserve">p </w:t>
      </w:r>
      <w:r w:rsidRPr="00457CE5">
        <w:rPr>
          <w:rFonts w:ascii="Times New Roman" w:hAnsi="Times New Roman"/>
          <w:sz w:val="28"/>
          <w:lang w:val="kk-KZ"/>
        </w:rPr>
        <w:t xml:space="preserve">минималды мәніне </w:t>
      </w:r>
      <w:r w:rsidRPr="00457CE5">
        <w:rPr>
          <w:rFonts w:ascii="Times New Roman" w:hAnsi="Times New Roman"/>
          <w:b/>
          <w:i/>
          <w:sz w:val="28"/>
          <w:lang w:val="kk-KZ"/>
        </w:rPr>
        <w:t>α</w:t>
      </w:r>
      <w:r w:rsidRPr="00457CE5">
        <w:rPr>
          <w:rFonts w:ascii="Times New Roman" w:hAnsi="Times New Roman"/>
          <w:i/>
          <w:sz w:val="28"/>
          <w:lang w:val="kk-KZ"/>
        </w:rPr>
        <w:t xml:space="preserve"> </w:t>
      </w:r>
      <w:r w:rsidRPr="00457CE5">
        <w:rPr>
          <w:rFonts w:ascii="Times New Roman" w:hAnsi="Times New Roman"/>
          <w:sz w:val="28"/>
          <w:lang w:val="kk-KZ"/>
        </w:rPr>
        <w:t xml:space="preserve">оптимальды мәні сәйкес келеді. </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Егер </w:t>
      </w:r>
      <w:r w:rsidRPr="00457CE5">
        <w:rPr>
          <w:rFonts w:ascii="Times New Roman" w:hAnsi="Times New Roman"/>
          <w:b/>
          <w:i/>
          <w:sz w:val="28"/>
          <w:lang w:val="kk-KZ"/>
        </w:rPr>
        <w:t xml:space="preserve">р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i/>
          <w:sz w:val="28"/>
          <w:lang w:val="kk-KZ"/>
        </w:rPr>
        <w:t xml:space="preserve"> const</w:t>
      </w:r>
      <w:r w:rsidRPr="00457CE5">
        <w:rPr>
          <w:rFonts w:ascii="Times New Roman" w:hAnsi="Times New Roman"/>
          <w:i/>
          <w:sz w:val="28"/>
          <w:lang w:val="kk-KZ"/>
        </w:rPr>
        <w:t xml:space="preserve"> </w:t>
      </w:r>
      <w:r w:rsidRPr="00457CE5">
        <w:rPr>
          <w:rFonts w:ascii="Times New Roman" w:hAnsi="Times New Roman"/>
          <w:sz w:val="28"/>
          <w:lang w:val="kk-KZ"/>
        </w:rPr>
        <w:t xml:space="preserve">деп қабылдасақ, онда электродтар арасындағы қашықтықтың өсуі кезінде </w:t>
      </w:r>
      <w:r w:rsidRPr="00457CE5">
        <w:rPr>
          <w:rFonts w:ascii="Times New Roman" w:hAnsi="Times New Roman"/>
          <w:b/>
          <w:i/>
          <w:sz w:val="28"/>
          <w:lang w:val="kk-KZ"/>
        </w:rPr>
        <w:t xml:space="preserve">αL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i/>
          <w:sz w:val="28"/>
          <w:lang w:val="kk-KZ"/>
        </w:rPr>
        <w:t xml:space="preserve"> К</w:t>
      </w:r>
      <w:r w:rsidRPr="00457CE5">
        <w:rPr>
          <w:rFonts w:ascii="Times New Roman" w:hAnsi="Times New Roman"/>
          <w:sz w:val="28"/>
          <w:lang w:val="kk-KZ"/>
        </w:rPr>
        <w:t xml:space="preserve"> шартының орындалуы үшін </w:t>
      </w:r>
      <w:r w:rsidRPr="00457CE5">
        <w:rPr>
          <w:rFonts w:ascii="Times New Roman" w:hAnsi="Times New Roman"/>
          <w:b/>
          <w:i/>
          <w:sz w:val="28"/>
          <w:lang w:val="kk-KZ"/>
        </w:rPr>
        <w:t xml:space="preserve">α/p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i/>
          <w:sz w:val="28"/>
          <w:lang w:val="kk-KZ"/>
        </w:rPr>
        <w:t xml:space="preserve"> f(E/p)</w:t>
      </w:r>
      <w:r w:rsidRPr="00457CE5">
        <w:rPr>
          <w:rFonts w:ascii="Times New Roman" w:hAnsi="Times New Roman"/>
          <w:sz w:val="28"/>
          <w:lang w:val="kk-KZ"/>
        </w:rPr>
        <w:t xml:space="preserve"> тәуелділігі сызықты емес, экспоненталды, яғни мықты болғандықтан, кернеудің өсуі қажет. Разряд дербестігі шартын қамтамасыз ету үшін </w:t>
      </w:r>
      <w:r w:rsidRPr="00457CE5">
        <w:rPr>
          <w:rFonts w:ascii="Times New Roman" w:hAnsi="Times New Roman"/>
          <w:i/>
          <w:sz w:val="28"/>
          <w:lang w:val="kk-KZ"/>
        </w:rPr>
        <w:t xml:space="preserve">L </w:t>
      </w:r>
      <w:r w:rsidRPr="00457CE5">
        <w:rPr>
          <w:rFonts w:ascii="Times New Roman" w:hAnsi="Times New Roman"/>
          <w:sz w:val="28"/>
          <w:lang w:val="kk-KZ"/>
        </w:rPr>
        <w:t>қашықтығының азаюы кезінде аралықтағы кернеуді өсіру қажет.</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Өте жоғары қысым кезінде разрядтық кернеудің төмендеуімен көрсетілетін Пашен заңынан ауытқулар байқалады. Бұл ауытқулар электродтардың бетіндегі шағын шошақтардың болуымен, және разрядтық кернеудің төмендеуіне әкеп соғатын олардың маңындағы электр өрісі кернеуінің жергілікті күшеюімен түсіндіріледі. Электродтардың бетін мұқият өңдеу кезінде разрядтық кернеудің төмендеуін азайтуға болады, алайда оны мұндай әдіспен толықтай жою мүмкін емес. Бұл </w:t>
      </w:r>
      <w:r w:rsidRPr="00457CE5">
        <w:rPr>
          <w:rFonts w:ascii="Times New Roman" w:hAnsi="Times New Roman"/>
          <w:b/>
          <w:i/>
          <w:sz w:val="28"/>
          <w:lang w:val="kk-KZ"/>
        </w:rPr>
        <w:t>U</w:t>
      </w:r>
      <w:r w:rsidRPr="00457CE5">
        <w:rPr>
          <w:rFonts w:ascii="Times New Roman" w:hAnsi="Times New Roman"/>
          <w:b/>
          <w:i/>
          <w:sz w:val="28"/>
          <w:vertAlign w:val="subscript"/>
          <w:lang w:val="kk-KZ"/>
        </w:rPr>
        <w:t>p</w:t>
      </w:r>
      <w:r w:rsidRPr="00457CE5">
        <w:rPr>
          <w:rFonts w:ascii="Times New Roman" w:hAnsi="Times New Roman"/>
          <w:sz w:val="28"/>
          <w:lang w:val="kk-KZ"/>
        </w:rPr>
        <w:t xml:space="preserve"> төмендеуінің өзге де себептері барлығын көрсетеді.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noProof/>
          <w:sz w:val="28"/>
          <w:lang w:eastAsia="ru-RU"/>
        </w:rPr>
        <w:lastRenderedPageBreak/>
        <w:drawing>
          <wp:inline distT="0" distB="0" distL="0" distR="0">
            <wp:extent cx="3630295" cy="1951355"/>
            <wp:effectExtent l="19050" t="0" r="825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srcRect/>
                    <a:stretch>
                      <a:fillRect/>
                    </a:stretch>
                  </pic:blipFill>
                  <pic:spPr bwMode="auto">
                    <a:xfrm>
                      <a:off x="0" y="0"/>
                      <a:ext cx="3630295" cy="1951355"/>
                    </a:xfrm>
                    <a:prstGeom prst="rect">
                      <a:avLst/>
                    </a:prstGeom>
                    <a:noFill/>
                    <a:ln w="9525">
                      <a:noFill/>
                      <a:miter lim="800000"/>
                      <a:headEnd/>
                      <a:tailEnd/>
                    </a:ln>
                  </pic:spPr>
                </pic:pic>
              </a:graphicData>
            </a:graphic>
          </wp:inline>
        </w:drawing>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left="720" w:hanging="12"/>
        <w:jc w:val="center"/>
        <w:rPr>
          <w:rFonts w:ascii="Times New Roman" w:hAnsi="Times New Roman"/>
          <w:sz w:val="24"/>
          <w:szCs w:val="24"/>
          <w:lang w:val="kk-KZ"/>
        </w:rPr>
      </w:pPr>
      <w:r w:rsidRPr="00457CE5">
        <w:rPr>
          <w:rFonts w:ascii="Times New Roman" w:hAnsi="Times New Roman"/>
          <w:sz w:val="24"/>
          <w:szCs w:val="24"/>
          <w:lang w:val="kk-KZ"/>
        </w:rPr>
        <w:t>5.3 сурет.  Пашен қисығы U</w:t>
      </w:r>
      <w:r w:rsidRPr="00457CE5">
        <w:rPr>
          <w:rFonts w:ascii="Times New Roman" w:hAnsi="Times New Roman"/>
          <w:sz w:val="24"/>
          <w:szCs w:val="24"/>
          <w:vertAlign w:val="subscript"/>
          <w:lang w:val="kk-KZ"/>
        </w:rPr>
        <w:t xml:space="preserve">p </w:t>
      </w:r>
      <w:r w:rsidRPr="00457CE5">
        <w:rPr>
          <w:rFonts w:ascii="Times New Roman" w:hAnsi="Times New Roman"/>
          <w:sz w:val="24"/>
          <w:szCs w:val="24"/>
          <w:lang w:val="kk-KZ"/>
        </w:rPr>
        <w:t xml:space="preserve">= </w:t>
      </w:r>
      <w:r w:rsidRPr="00457CE5">
        <w:rPr>
          <w:rFonts w:ascii="Times New Roman" w:hAnsi="Times New Roman"/>
          <w:i/>
          <w:sz w:val="24"/>
          <w:szCs w:val="24"/>
          <w:lang w:val="kk-KZ"/>
        </w:rPr>
        <w:t xml:space="preserve">f(pL) </w:t>
      </w:r>
      <w:r w:rsidRPr="00457CE5">
        <w:rPr>
          <w:rFonts w:ascii="Times New Roman" w:hAnsi="Times New Roman"/>
          <w:sz w:val="24"/>
          <w:szCs w:val="24"/>
          <w:lang w:val="kk-KZ"/>
        </w:rPr>
        <w:t>біртекті электр өріс</w:t>
      </w:r>
    </w:p>
    <w:p w:rsidR="00457CE5" w:rsidRPr="00457CE5" w:rsidRDefault="00457CE5" w:rsidP="00457CE5">
      <w:pPr>
        <w:pStyle w:val="1"/>
        <w:spacing w:line="276" w:lineRule="auto"/>
        <w:ind w:left="720" w:hanging="12"/>
        <w:jc w:val="center"/>
        <w:rPr>
          <w:rFonts w:ascii="Times New Roman" w:hAnsi="Times New Roman"/>
          <w:sz w:val="24"/>
          <w:szCs w:val="24"/>
          <w:lang w:val="kk-KZ"/>
        </w:rPr>
      </w:pPr>
      <w:r w:rsidRPr="00457CE5">
        <w:rPr>
          <w:rFonts w:ascii="Times New Roman" w:hAnsi="Times New Roman"/>
          <w:sz w:val="24"/>
          <w:szCs w:val="24"/>
          <w:lang w:val="kk-KZ"/>
        </w:rPr>
        <w:t>әуе аралығы үшін</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Төмен қысым кезінде (5.3 суреттегі қисық минимумының сол жақ бөлігі) разрядтық кернеулердің тәжірибелік мәндері де (5.2) бойынша есептелгеннен төмен. Бұл разряд механизмының өзгеруімен байланысты, атап айтқанда, электродтардан автоэлектронды эмиссия үлкен рөл атқара бастайды.</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Бір қалыпты өрісті ауа аралықтарының разрядтық кернеулерін есептеу үшін ыңғайлы формулаларды (1.28) бойынша </w:t>
      </w:r>
      <w:r w:rsidRPr="00457CE5">
        <w:rPr>
          <w:rFonts w:ascii="Times New Roman" w:hAnsi="Times New Roman"/>
          <w:i/>
          <w:sz w:val="28"/>
          <w:lang w:val="kk-KZ"/>
        </w:rPr>
        <w:t xml:space="preserve">α </w:t>
      </w:r>
      <w:r w:rsidRPr="00457CE5">
        <w:rPr>
          <w:rFonts w:ascii="Times New Roman" w:hAnsi="Times New Roman"/>
          <w:sz w:val="28"/>
          <w:lang w:val="kk-KZ"/>
        </w:rPr>
        <w:t xml:space="preserve">мәнін пайдаланып, разряд дербестігі шартына </w:t>
      </w:r>
      <w:r w:rsidRPr="00457CE5">
        <w:rPr>
          <w:rFonts w:ascii="Times New Roman" w:hAnsi="Times New Roman"/>
          <w:b/>
          <w:i/>
          <w:sz w:val="28"/>
          <w:lang w:val="kk-KZ"/>
        </w:rPr>
        <w:t>К = 8,2</w:t>
      </w:r>
      <w:r w:rsidRPr="00457CE5">
        <w:rPr>
          <w:rFonts w:ascii="Times New Roman" w:hAnsi="Times New Roman"/>
          <w:sz w:val="28"/>
          <w:lang w:val="kk-KZ"/>
        </w:rPr>
        <w:t xml:space="preserve"> қабылдап:</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right"/>
        <w:rPr>
          <w:rFonts w:ascii="Times New Roman" w:hAnsi="Times New Roman"/>
          <w:sz w:val="28"/>
          <w:lang w:val="kk-KZ"/>
        </w:rPr>
      </w:pPr>
      <w:r w:rsidRPr="00457CE5">
        <w:rPr>
          <w:rFonts w:ascii="Times New Roman" w:hAnsi="Times New Roman"/>
          <w:sz w:val="28"/>
          <w:lang w:val="kk-KZ"/>
        </w:rPr>
        <w:t>U</w:t>
      </w:r>
      <w:r w:rsidRPr="00457CE5">
        <w:rPr>
          <w:rFonts w:ascii="Times New Roman" w:hAnsi="Times New Roman"/>
          <w:sz w:val="28"/>
          <w:vertAlign w:val="subscript"/>
          <w:lang w:val="kk-KZ"/>
        </w:rPr>
        <w:t>p</w:t>
      </w:r>
      <w:r w:rsidRPr="00457CE5">
        <w:rPr>
          <w:rFonts w:ascii="Times New Roman" w:hAnsi="Times New Roman"/>
          <w:sz w:val="28"/>
          <w:lang w:val="kk-KZ"/>
        </w:rPr>
        <w:t xml:space="preserve"> = 24,5</w:t>
      </w:r>
      <w:r w:rsidRPr="00457CE5">
        <w:rPr>
          <w:rFonts w:ascii="Times New Roman" w:hAnsi="Times New Roman"/>
          <w:sz w:val="28"/>
          <w:lang w:val="en-US"/>
        </w:rPr>
        <w:t>δ</w:t>
      </w:r>
      <w:r w:rsidRPr="00457CE5">
        <w:rPr>
          <w:rFonts w:ascii="Times New Roman" w:hAnsi="Times New Roman"/>
          <w:sz w:val="28"/>
          <w:lang w:val="kk-KZ"/>
        </w:rPr>
        <w:t xml:space="preserve">L + 6,4√ </w:t>
      </w:r>
      <w:r w:rsidRPr="00457CE5">
        <w:rPr>
          <w:rFonts w:ascii="Times New Roman" w:hAnsi="Times New Roman"/>
          <w:sz w:val="28"/>
          <w:lang w:val="en-US"/>
        </w:rPr>
        <w:t>δ</w:t>
      </w:r>
      <w:r w:rsidRPr="00457CE5">
        <w:rPr>
          <w:rFonts w:ascii="Times New Roman" w:hAnsi="Times New Roman"/>
          <w:sz w:val="28"/>
          <w:lang w:val="kk-KZ"/>
        </w:rPr>
        <w:t>L.</w:t>
      </w:r>
      <w:r>
        <w:rPr>
          <w:rFonts w:ascii="Times New Roman" w:hAnsi="Times New Roman"/>
          <w:sz w:val="28"/>
          <w:lang w:val="kk-KZ"/>
        </w:rPr>
        <w:t xml:space="preserve">                          </w:t>
      </w:r>
      <w:r w:rsidRPr="00457CE5">
        <w:rPr>
          <w:rFonts w:ascii="Times New Roman" w:hAnsi="Times New Roman"/>
          <w:sz w:val="28"/>
          <w:lang w:val="kk-KZ"/>
        </w:rPr>
        <w:t xml:space="preserve">       (5.3)</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Бастапқыда (5.3) формуласы біршама айрықшалынатын коэффициент мәндерімен тәжірибе жолы арқылы да алынған.</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(5.3)-тен шығатыны:</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right"/>
        <w:rPr>
          <w:rFonts w:ascii="Times New Roman" w:hAnsi="Times New Roman"/>
          <w:sz w:val="28"/>
          <w:lang w:val="kk-KZ"/>
        </w:rPr>
      </w:pPr>
      <w:r w:rsidRPr="00457CE5">
        <w:rPr>
          <w:rFonts w:ascii="Times New Roman" w:hAnsi="Times New Roman"/>
          <w:sz w:val="28"/>
          <w:lang w:val="kk-KZ"/>
        </w:rPr>
        <w:t>E</w:t>
      </w:r>
      <w:r w:rsidRPr="00457CE5">
        <w:rPr>
          <w:rFonts w:ascii="Times New Roman" w:hAnsi="Times New Roman"/>
          <w:sz w:val="28"/>
          <w:vertAlign w:val="subscript"/>
          <w:lang w:val="kk-KZ"/>
        </w:rPr>
        <w:t xml:space="preserve">p </w:t>
      </w:r>
      <w:r w:rsidRPr="00457CE5">
        <w:rPr>
          <w:rFonts w:ascii="Times New Roman" w:hAnsi="Times New Roman"/>
          <w:sz w:val="28"/>
          <w:lang w:val="kk-KZ"/>
        </w:rPr>
        <w:t>= 24,5</w:t>
      </w:r>
      <w:r w:rsidRPr="00457CE5">
        <w:rPr>
          <w:rFonts w:ascii="Times New Roman" w:hAnsi="Times New Roman"/>
          <w:sz w:val="28"/>
          <w:lang w:val="en-US"/>
        </w:rPr>
        <w:t>δ</w:t>
      </w:r>
      <w:r w:rsidRPr="00457CE5">
        <w:rPr>
          <w:rFonts w:ascii="Times New Roman" w:hAnsi="Times New Roman"/>
          <w:sz w:val="28"/>
          <w:lang w:val="kk-KZ"/>
        </w:rPr>
        <w:t xml:space="preserve"> + 6,4√ </w:t>
      </w:r>
      <w:r w:rsidRPr="00457CE5">
        <w:rPr>
          <w:rFonts w:ascii="Times New Roman" w:hAnsi="Times New Roman"/>
          <w:sz w:val="28"/>
          <w:lang w:val="en-US"/>
        </w:rPr>
        <w:t>δ</w:t>
      </w:r>
      <w:r w:rsidRPr="00457CE5">
        <w:rPr>
          <w:rFonts w:ascii="Times New Roman" w:hAnsi="Times New Roman"/>
          <w:sz w:val="28"/>
          <w:lang w:val="kk-KZ"/>
        </w:rPr>
        <w:t xml:space="preserve">/L.                  </w:t>
      </w:r>
      <w:r>
        <w:rPr>
          <w:rFonts w:ascii="Times New Roman" w:hAnsi="Times New Roman"/>
          <w:sz w:val="28"/>
          <w:lang w:val="kk-KZ"/>
        </w:rPr>
        <w:t xml:space="preserve">              </w:t>
      </w:r>
      <w:r w:rsidRPr="00457CE5">
        <w:rPr>
          <w:rFonts w:ascii="Times New Roman" w:hAnsi="Times New Roman"/>
          <w:sz w:val="28"/>
          <w:lang w:val="kk-KZ"/>
        </w:rPr>
        <w:t xml:space="preserve"> (5.4)</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Қалыпты атмосфералық жағдайда және </w:t>
      </w:r>
      <w:r w:rsidRPr="00457CE5">
        <w:rPr>
          <w:rFonts w:ascii="Times New Roman" w:hAnsi="Times New Roman"/>
          <w:b/>
          <w:i/>
          <w:sz w:val="28"/>
          <w:lang w:val="kk-KZ"/>
        </w:rPr>
        <w:t xml:space="preserve">L </w:t>
      </w:r>
      <w:r w:rsidR="00EB0DE5" w:rsidRPr="00457CE5">
        <w:rPr>
          <w:rFonts w:ascii="Times New Roman" w:hAnsi="Times New Roman"/>
          <w:b/>
          <w:sz w:val="28"/>
          <w:lang w:val="kk-KZ"/>
        </w:rPr>
        <w:fldChar w:fldCharType="begin"/>
      </w:r>
      <w:r w:rsidRPr="00457CE5">
        <w:rPr>
          <w:rFonts w:ascii="Times New Roman" w:hAnsi="Times New Roman"/>
          <w:b/>
          <w:sz w:val="28"/>
          <w:lang w:val="kk-KZ"/>
        </w:rPr>
        <w:instrText xml:space="preserve"> QUOTE </w:instrText>
      </w:r>
      <w:r w:rsidRPr="00457CE5">
        <w:rPr>
          <w:b/>
          <w:noProof/>
          <w:lang w:eastAsia="ru-RU"/>
        </w:rPr>
        <w:drawing>
          <wp:inline distT="0" distB="0" distL="0" distR="0">
            <wp:extent cx="136525" cy="1365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Pr="00457CE5">
        <w:rPr>
          <w:rFonts w:ascii="Times New Roman" w:hAnsi="Times New Roman"/>
          <w:b/>
          <w:sz w:val="28"/>
          <w:lang w:val="kk-KZ"/>
        </w:rPr>
        <w:instrText xml:space="preserve"> </w:instrText>
      </w:r>
      <w:r w:rsidR="00EB0DE5" w:rsidRPr="00457CE5">
        <w:rPr>
          <w:rFonts w:ascii="Times New Roman" w:hAnsi="Times New Roman"/>
          <w:b/>
          <w:sz w:val="28"/>
          <w:lang w:val="kk-KZ"/>
        </w:rPr>
        <w:fldChar w:fldCharType="separate"/>
      </w:r>
      <w:r w:rsidRPr="00457CE5">
        <w:rPr>
          <w:b/>
          <w:noProof/>
          <w:lang w:eastAsia="ru-RU"/>
        </w:rPr>
        <w:drawing>
          <wp:inline distT="0" distB="0" distL="0" distR="0">
            <wp:extent cx="136525" cy="13652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clrChange>
                        <a:clrFrom>
                          <a:srgbClr val="FFFFFF"/>
                        </a:clrFrom>
                        <a:clrTo>
                          <a:srgbClr val="FFFFFF">
                            <a:alpha val="0"/>
                          </a:srgbClr>
                        </a:clrTo>
                      </a:clrChange>
                    </a:blip>
                    <a:srcRect/>
                    <a:stretch>
                      <a:fillRect/>
                    </a:stretch>
                  </pic:blipFill>
                  <pic:spPr bwMode="auto">
                    <a:xfrm>
                      <a:off x="0" y="0"/>
                      <a:ext cx="136525" cy="136525"/>
                    </a:xfrm>
                    <a:prstGeom prst="rect">
                      <a:avLst/>
                    </a:prstGeom>
                    <a:noFill/>
                    <a:ln w="9525">
                      <a:noFill/>
                      <a:miter lim="800000"/>
                      <a:headEnd/>
                      <a:tailEnd/>
                    </a:ln>
                  </pic:spPr>
                </pic:pic>
              </a:graphicData>
            </a:graphic>
          </wp:inline>
        </w:drawing>
      </w:r>
      <w:r w:rsidR="00EB0DE5" w:rsidRPr="00457CE5">
        <w:rPr>
          <w:rFonts w:ascii="Times New Roman" w:hAnsi="Times New Roman"/>
          <w:b/>
          <w:sz w:val="28"/>
          <w:lang w:val="kk-KZ"/>
        </w:rPr>
        <w:fldChar w:fldCharType="end"/>
      </w:r>
      <w:r w:rsidRPr="00457CE5">
        <w:rPr>
          <w:rFonts w:ascii="Times New Roman" w:hAnsi="Times New Roman"/>
          <w:b/>
          <w:sz w:val="28"/>
          <w:lang w:val="kk-KZ"/>
        </w:rPr>
        <w:t>1 см</w:t>
      </w:r>
      <w:r w:rsidRPr="00457CE5">
        <w:rPr>
          <w:rFonts w:ascii="Times New Roman" w:hAnsi="Times New Roman"/>
          <w:sz w:val="28"/>
          <w:lang w:val="kk-KZ"/>
        </w:rPr>
        <w:t xml:space="preserve"> болған кезде аралықтағы разрядталуда электр өрісі кернеуі </w:t>
      </w:r>
      <w:r w:rsidRPr="00457CE5">
        <w:rPr>
          <w:rFonts w:ascii="Times New Roman" w:hAnsi="Times New Roman"/>
          <w:b/>
          <w:i/>
          <w:sz w:val="28"/>
          <w:lang w:val="kk-KZ"/>
        </w:rPr>
        <w:t>Е</w:t>
      </w:r>
      <w:r w:rsidRPr="00457CE5">
        <w:rPr>
          <w:rFonts w:ascii="Times New Roman" w:hAnsi="Times New Roman"/>
          <w:b/>
          <w:i/>
          <w:sz w:val="28"/>
          <w:vertAlign w:val="subscript"/>
          <w:lang w:val="kk-KZ"/>
        </w:rPr>
        <w:t xml:space="preserve">р </w:t>
      </w:r>
      <w:r w:rsidRPr="00457CE5">
        <w:rPr>
          <w:rFonts w:ascii="Times New Roman" w:hAnsi="Times New Roman"/>
          <w:b/>
          <w:i/>
          <w:sz w:val="28"/>
          <w:lang w:val="kk-KZ"/>
        </w:rPr>
        <w:t xml:space="preserve">= </w:t>
      </w:r>
      <w:r w:rsidRPr="00457CE5">
        <w:rPr>
          <w:rFonts w:ascii="Times New Roman" w:hAnsi="Times New Roman"/>
          <w:b/>
          <w:sz w:val="28"/>
          <w:lang w:val="kk-KZ"/>
        </w:rPr>
        <w:t>30,9 кВ/см</w:t>
      </w:r>
      <w:r w:rsidRPr="00457CE5">
        <w:rPr>
          <w:rFonts w:ascii="Times New Roman" w:hAnsi="Times New Roman"/>
          <w:b/>
          <w:i/>
          <w:sz w:val="28"/>
          <w:lang w:val="kk-KZ"/>
        </w:rPr>
        <w:t>. Е</w:t>
      </w:r>
      <w:r w:rsidRPr="00457CE5">
        <w:rPr>
          <w:rFonts w:ascii="Times New Roman" w:hAnsi="Times New Roman"/>
          <w:b/>
          <w:i/>
          <w:sz w:val="28"/>
          <w:vertAlign w:val="subscript"/>
          <w:lang w:val="kk-KZ"/>
        </w:rPr>
        <w:t>р</w:t>
      </w:r>
      <w:r w:rsidRPr="00457CE5">
        <w:rPr>
          <w:rFonts w:ascii="Times New Roman" w:hAnsi="Times New Roman"/>
          <w:sz w:val="28"/>
          <w:lang w:val="kk-KZ"/>
        </w:rPr>
        <w:t xml:space="preserve"> аралық қашықтығын ұзартқан кезде  </w:t>
      </w:r>
      <w:r w:rsidRPr="00457CE5">
        <w:rPr>
          <w:rFonts w:ascii="Times New Roman" w:hAnsi="Times New Roman"/>
          <w:i/>
          <w:sz w:val="28"/>
          <w:vertAlign w:val="subscript"/>
          <w:lang w:val="kk-KZ"/>
        </w:rPr>
        <w:t xml:space="preserve"> </w:t>
      </w:r>
      <w:r w:rsidRPr="00457CE5">
        <w:rPr>
          <w:rFonts w:ascii="Times New Roman" w:hAnsi="Times New Roman"/>
          <w:sz w:val="28"/>
          <w:lang w:val="kk-KZ"/>
        </w:rPr>
        <w:t xml:space="preserve"> 24,5 кВ/см жақындап, төмендейді.</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Default="00457CE5" w:rsidP="00457CE5">
      <w:pPr>
        <w:pStyle w:val="1"/>
        <w:spacing w:line="276" w:lineRule="auto"/>
        <w:ind w:firstLine="708"/>
        <w:jc w:val="center"/>
        <w:rPr>
          <w:rFonts w:ascii="Times New Roman" w:hAnsi="Times New Roman"/>
          <w:b/>
          <w:sz w:val="28"/>
          <w:lang w:val="en-US"/>
        </w:rPr>
      </w:pPr>
    </w:p>
    <w:p w:rsidR="00457CE5" w:rsidRPr="00457CE5" w:rsidRDefault="00457CE5" w:rsidP="00457CE5">
      <w:pPr>
        <w:pStyle w:val="1"/>
        <w:spacing w:line="276" w:lineRule="auto"/>
        <w:ind w:firstLine="708"/>
        <w:jc w:val="center"/>
        <w:rPr>
          <w:rFonts w:ascii="Times New Roman" w:hAnsi="Times New Roman"/>
          <w:b/>
          <w:sz w:val="28"/>
          <w:lang w:val="kk-KZ"/>
        </w:rPr>
      </w:pPr>
      <w:r>
        <w:rPr>
          <w:rFonts w:ascii="Times New Roman" w:hAnsi="Times New Roman"/>
          <w:b/>
          <w:sz w:val="28"/>
          <w:lang w:val="en-US"/>
        </w:rPr>
        <w:lastRenderedPageBreak/>
        <w:t xml:space="preserve">5.2 </w:t>
      </w:r>
      <w:r w:rsidRPr="00457CE5">
        <w:rPr>
          <w:rFonts w:ascii="Times New Roman" w:hAnsi="Times New Roman"/>
          <w:b/>
          <w:sz w:val="28"/>
          <w:lang w:val="kk-KZ"/>
        </w:rPr>
        <w:t xml:space="preserve">Разрядтың дамуы мен біртексіз электр өрісімен </w:t>
      </w:r>
    </w:p>
    <w:p w:rsidR="00457CE5" w:rsidRPr="00457CE5" w:rsidRDefault="00457CE5" w:rsidP="00457CE5">
      <w:pPr>
        <w:pStyle w:val="1"/>
        <w:spacing w:line="276" w:lineRule="auto"/>
        <w:ind w:firstLine="708"/>
        <w:jc w:val="center"/>
        <w:rPr>
          <w:rFonts w:ascii="Times New Roman" w:hAnsi="Times New Roman"/>
          <w:b/>
          <w:sz w:val="28"/>
          <w:lang w:val="kk-KZ"/>
        </w:rPr>
      </w:pPr>
      <w:r w:rsidRPr="00457CE5">
        <w:rPr>
          <w:rFonts w:ascii="Times New Roman" w:hAnsi="Times New Roman"/>
          <w:b/>
          <w:sz w:val="28"/>
          <w:lang w:val="kk-KZ"/>
        </w:rPr>
        <w:t>аралықтың бастапқы кернеуі</w:t>
      </w:r>
    </w:p>
    <w:p w:rsidR="00457CE5" w:rsidRPr="00457CE5" w:rsidRDefault="00457CE5" w:rsidP="00457CE5">
      <w:pPr>
        <w:pStyle w:val="1"/>
        <w:spacing w:line="276" w:lineRule="auto"/>
        <w:ind w:firstLine="708"/>
        <w:jc w:val="center"/>
        <w:rPr>
          <w:rFonts w:ascii="Times New Roman" w:hAnsi="Times New Roman"/>
          <w:b/>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Разрядтың дербестік шарты бастапқы кернеуде жүретіндігі айтылған. Біртекті электр өрісі аралығы үшін бастапқы кернеу ылғи да разрядпен сәйкес келеді. Біртексіз электр өрісі аралығында разрядтың дербестік шартының орындалуы олардың тесілуін білдірмейді. Әлсіз-біртексіз өрістердегі екпінді ионданудың  тиімді коэффициенті бүкіл аралық бойында </w:t>
      </w:r>
      <w:r w:rsidRPr="00457CE5">
        <w:rPr>
          <w:rFonts w:ascii="Times New Roman" w:hAnsi="Times New Roman"/>
          <w:b/>
          <w:i/>
          <w:sz w:val="28"/>
          <w:lang w:val="kk-KZ"/>
        </w:rPr>
        <w:t>α</w:t>
      </w:r>
      <w:r w:rsidRPr="00457CE5">
        <w:rPr>
          <w:rFonts w:ascii="Times New Roman" w:hAnsi="Times New Roman"/>
          <w:b/>
          <w:i/>
          <w:sz w:val="28"/>
          <w:vertAlign w:val="subscript"/>
          <w:lang w:val="kk-KZ"/>
        </w:rPr>
        <w:t xml:space="preserve">эф </w:t>
      </w:r>
      <w:r w:rsidRPr="00457CE5">
        <w:rPr>
          <w:rFonts w:ascii="Times New Roman" w:hAnsi="Times New Roman"/>
          <w:b/>
          <w:i/>
          <w:sz w:val="28"/>
          <w:lang w:val="kk-KZ"/>
        </w:rPr>
        <w:t>&gt;</w:t>
      </w:r>
      <w:r w:rsidRPr="00457CE5">
        <w:rPr>
          <w:rFonts w:ascii="Times New Roman" w:hAnsi="Times New Roman"/>
          <w:b/>
          <w:sz w:val="28"/>
          <w:lang w:val="kk-KZ"/>
        </w:rPr>
        <w:t>0</w:t>
      </w:r>
      <w:r w:rsidRPr="00457CE5">
        <w:rPr>
          <w:rFonts w:ascii="Times New Roman" w:hAnsi="Times New Roman"/>
          <w:sz w:val="28"/>
          <w:lang w:val="kk-KZ"/>
        </w:rPr>
        <w:t xml:space="preserve">, сондықтан разряд дербестігі шартының орындалуы кезінде аралық тесіледі және бастапқы кернеу разрядтыға тең болады. Күрт-біртексіз өрістерде электрод маңайындағы тар зонада  </w:t>
      </w:r>
      <w:r w:rsidRPr="00457CE5">
        <w:rPr>
          <w:rFonts w:ascii="Times New Roman" w:hAnsi="Times New Roman"/>
          <w:b/>
          <w:i/>
          <w:sz w:val="28"/>
          <w:lang w:val="kk-KZ"/>
        </w:rPr>
        <w:t>α</w:t>
      </w:r>
      <w:r w:rsidRPr="00457CE5">
        <w:rPr>
          <w:rFonts w:ascii="Times New Roman" w:hAnsi="Times New Roman"/>
          <w:b/>
          <w:i/>
          <w:sz w:val="28"/>
          <w:vertAlign w:val="subscript"/>
          <w:lang w:val="kk-KZ"/>
        </w:rPr>
        <w:t xml:space="preserve">эф </w:t>
      </w:r>
      <w:r w:rsidRPr="00457CE5">
        <w:rPr>
          <w:rFonts w:ascii="Times New Roman" w:hAnsi="Times New Roman"/>
          <w:b/>
          <w:i/>
          <w:sz w:val="28"/>
          <w:lang w:val="kk-KZ"/>
        </w:rPr>
        <w:t>&gt;</w:t>
      </w:r>
      <w:r w:rsidRPr="00457CE5">
        <w:rPr>
          <w:rFonts w:ascii="Times New Roman" w:hAnsi="Times New Roman"/>
          <w:b/>
          <w:sz w:val="28"/>
          <w:lang w:val="kk-KZ"/>
        </w:rPr>
        <w:t>0</w:t>
      </w:r>
      <w:r w:rsidRPr="00457CE5">
        <w:rPr>
          <w:rFonts w:ascii="Times New Roman" w:hAnsi="Times New Roman"/>
          <w:sz w:val="28"/>
          <w:lang w:val="kk-KZ"/>
        </w:rPr>
        <w:t xml:space="preserve"> және разряд дербестігі шартының орындалуы кезінде корона пайда бола бастайды. Бұл жағдайда разрядты кернеу бастапқыдан едәуір аса бастайды.</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Электр өрісінің біртексіздік дәрежесі өрістің біртексіздік коэффициенті деп аталатын аралықтағы өрістің максималды кернеуінің орташаға қатынасымен сипатталады:</w:t>
      </w:r>
    </w:p>
    <w:p w:rsidR="00457CE5" w:rsidRPr="00457CE5" w:rsidRDefault="00457CE5" w:rsidP="00457CE5">
      <w:pPr>
        <w:pStyle w:val="1"/>
        <w:spacing w:line="276" w:lineRule="auto"/>
        <w:ind w:firstLine="708"/>
        <w:jc w:val="right"/>
        <w:rPr>
          <w:rFonts w:ascii="Times New Roman" w:hAnsi="Times New Roman"/>
          <w:sz w:val="28"/>
          <w:lang w:val="kk-KZ"/>
        </w:rPr>
      </w:pPr>
      <w:r w:rsidRPr="00457CE5">
        <w:rPr>
          <w:rFonts w:ascii="Times New Roman" w:hAnsi="Times New Roman"/>
          <w:i/>
          <w:lang w:val="kk-KZ"/>
        </w:rPr>
        <w:t>k</w:t>
      </w:r>
      <w:r w:rsidRPr="00457CE5">
        <w:rPr>
          <w:rFonts w:ascii="Arial Narrow" w:hAnsi="Arial Narrow"/>
          <w:i/>
          <w:sz w:val="24"/>
          <w:szCs w:val="24"/>
          <w:lang w:val="kk-KZ"/>
        </w:rPr>
        <w:t xml:space="preserve"> </w:t>
      </w:r>
      <w:r w:rsidRPr="00457CE5">
        <w:rPr>
          <w:rFonts w:ascii="Arial Narrow" w:hAnsi="Arial Narrow"/>
          <w:i/>
          <w:sz w:val="24"/>
          <w:szCs w:val="24"/>
          <w:vertAlign w:val="subscript"/>
          <w:lang w:val="kk-KZ"/>
        </w:rPr>
        <w:t>n</w:t>
      </w:r>
      <w:r w:rsidRPr="00457CE5">
        <w:rPr>
          <w:rFonts w:ascii="Arial Narrow" w:hAnsi="Arial Narrow"/>
          <w:i/>
          <w:sz w:val="24"/>
          <w:szCs w:val="24"/>
          <w:lang w:val="kk-KZ"/>
        </w:rPr>
        <w:t xml:space="preserve"> = </w:t>
      </w:r>
      <w:r w:rsidRPr="00457CE5">
        <w:rPr>
          <w:rFonts w:ascii="Times New Roman" w:hAnsi="Times New Roman"/>
          <w:i/>
          <w:sz w:val="24"/>
          <w:szCs w:val="24"/>
          <w:lang w:val="kk-KZ"/>
        </w:rPr>
        <w:t>E</w:t>
      </w:r>
      <w:r w:rsidRPr="00457CE5">
        <w:rPr>
          <w:rFonts w:ascii="Times New Roman" w:hAnsi="Times New Roman"/>
          <w:i/>
          <w:sz w:val="28"/>
          <w:vertAlign w:val="subscript"/>
          <w:lang w:val="kk-KZ"/>
        </w:rPr>
        <w:t xml:space="preserve">max </w:t>
      </w:r>
      <w:r w:rsidRPr="00457CE5">
        <w:rPr>
          <w:rFonts w:ascii="Times New Roman" w:hAnsi="Times New Roman"/>
          <w:i/>
          <w:sz w:val="28"/>
          <w:lang w:val="kk-KZ"/>
        </w:rPr>
        <w:t>/E</w:t>
      </w:r>
      <w:r w:rsidRPr="00457CE5">
        <w:rPr>
          <w:rFonts w:ascii="Times New Roman" w:hAnsi="Times New Roman"/>
          <w:i/>
          <w:sz w:val="28"/>
          <w:vertAlign w:val="subscript"/>
          <w:lang w:val="kk-KZ"/>
        </w:rPr>
        <w:t xml:space="preserve">ep                                                                                  </w:t>
      </w:r>
      <w:r w:rsidRPr="00457CE5">
        <w:rPr>
          <w:rFonts w:ascii="Times New Roman" w:hAnsi="Times New Roman"/>
          <w:sz w:val="28"/>
          <w:lang w:val="kk-KZ"/>
        </w:rPr>
        <w:t>(5.5)</w:t>
      </w:r>
    </w:p>
    <w:p w:rsidR="00457CE5" w:rsidRPr="00457CE5" w:rsidRDefault="00457CE5" w:rsidP="00457CE5">
      <w:pPr>
        <w:pStyle w:val="1"/>
        <w:spacing w:line="276" w:lineRule="auto"/>
        <w:ind w:firstLine="708"/>
        <w:jc w:val="both"/>
        <w:rPr>
          <w:rFonts w:ascii="Times New Roman" w:hAnsi="Times New Roman"/>
          <w:sz w:val="28"/>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b/>
          <w:i/>
          <w:lang w:val="kk-KZ"/>
        </w:rPr>
        <w:t>k</w:t>
      </w:r>
      <w:r w:rsidRPr="00457CE5">
        <w:rPr>
          <w:rFonts w:ascii="Arial Narrow" w:hAnsi="Arial Narrow"/>
          <w:b/>
          <w:sz w:val="28"/>
          <w:szCs w:val="28"/>
          <w:lang w:val="kk-KZ"/>
        </w:rPr>
        <w:t xml:space="preserve"> ≤ </w:t>
      </w:r>
      <w:r w:rsidRPr="00457CE5">
        <w:rPr>
          <w:rFonts w:ascii="Times New Roman" w:hAnsi="Times New Roman"/>
          <w:b/>
          <w:sz w:val="28"/>
          <w:szCs w:val="28"/>
          <w:lang w:val="kk-KZ"/>
        </w:rPr>
        <w:t>4</w:t>
      </w:r>
      <w:r w:rsidRPr="00457CE5">
        <w:rPr>
          <w:rFonts w:ascii="Arial Narrow" w:hAnsi="Arial Narrow"/>
          <w:sz w:val="28"/>
          <w:szCs w:val="28"/>
          <w:lang w:val="kk-KZ"/>
        </w:rPr>
        <w:t xml:space="preserve">  </w:t>
      </w:r>
      <w:r w:rsidRPr="00457CE5">
        <w:rPr>
          <w:rFonts w:ascii="Times New Roman" w:hAnsi="Times New Roman"/>
          <w:sz w:val="28"/>
          <w:szCs w:val="28"/>
          <w:lang w:val="kk-KZ"/>
        </w:rPr>
        <w:t xml:space="preserve">кезінде электр өрісі </w:t>
      </w:r>
      <w:r w:rsidRPr="00457CE5">
        <w:rPr>
          <w:rFonts w:ascii="Times New Roman" w:hAnsi="Times New Roman"/>
          <w:sz w:val="28"/>
          <w:lang w:val="kk-KZ"/>
        </w:rPr>
        <w:t>әлсіз-біртексізге жатады және сәйкес аралықтар корондалмайтындар немесе әлсіз-біртексіз өріс аралықтары деп аталады.</w:t>
      </w:r>
      <w:r w:rsidRPr="00457CE5">
        <w:rPr>
          <w:rFonts w:ascii="Arial Narrow" w:hAnsi="Arial Narrow"/>
          <w:lang w:val="kk-KZ"/>
        </w:rPr>
        <w:t xml:space="preserve"> </w:t>
      </w:r>
      <w:r w:rsidRPr="00457CE5">
        <w:rPr>
          <w:rFonts w:ascii="Times New Roman" w:hAnsi="Times New Roman"/>
          <w:b/>
          <w:i/>
          <w:lang w:val="kk-KZ"/>
        </w:rPr>
        <w:t>k</w:t>
      </w:r>
      <w:r w:rsidRPr="00457CE5">
        <w:rPr>
          <w:rFonts w:ascii="Times New Roman" w:hAnsi="Times New Roman"/>
          <w:b/>
          <w:i/>
          <w:sz w:val="28"/>
          <w:lang w:val="kk-KZ"/>
        </w:rPr>
        <w:t xml:space="preserve"> &gt;</w:t>
      </w:r>
      <w:r w:rsidRPr="00457CE5">
        <w:rPr>
          <w:rFonts w:ascii="Arial Narrow" w:hAnsi="Arial Narrow"/>
          <w:b/>
          <w:sz w:val="28"/>
          <w:szCs w:val="28"/>
          <w:lang w:val="kk-KZ"/>
        </w:rPr>
        <w:t xml:space="preserve"> 4</w:t>
      </w:r>
      <w:r w:rsidRPr="00457CE5">
        <w:rPr>
          <w:rFonts w:ascii="Arial Narrow" w:hAnsi="Arial Narrow"/>
          <w:sz w:val="28"/>
          <w:szCs w:val="28"/>
          <w:lang w:val="kk-KZ"/>
        </w:rPr>
        <w:t xml:space="preserve"> </w:t>
      </w:r>
      <w:r w:rsidRPr="00457CE5">
        <w:rPr>
          <w:rFonts w:ascii="Times New Roman" w:hAnsi="Times New Roman"/>
          <w:sz w:val="28"/>
          <w:szCs w:val="28"/>
          <w:lang w:val="kk-KZ"/>
        </w:rPr>
        <w:t xml:space="preserve">болған кездегі аралықтар корондалатын немесе </w:t>
      </w:r>
      <w:r w:rsidRPr="00457CE5">
        <w:rPr>
          <w:rFonts w:ascii="Times New Roman" w:hAnsi="Times New Roman"/>
          <w:sz w:val="28"/>
          <w:lang w:val="kk-KZ"/>
        </w:rPr>
        <w:t>күрт-біртексіз өріс аралықтары деп аталады.</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Коаксиалды цилиндрдің  әлсіз-біртексіз өрісін қарастырайық (5.4 сурет). Цилиндрлер арасындағы аралықта өріс кернеуі келесі теңдеумен өлшенеді:</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Default="00457CE5" w:rsidP="00457CE5">
      <w:pPr>
        <w:pStyle w:val="1"/>
        <w:spacing w:line="276" w:lineRule="auto"/>
        <w:ind w:firstLine="708"/>
        <w:jc w:val="right"/>
        <w:rPr>
          <w:rFonts w:ascii="Times New Roman" w:hAnsi="Times New Roman"/>
          <w:sz w:val="28"/>
          <w:lang w:val="en-US"/>
        </w:rPr>
      </w:pPr>
      <w:r w:rsidRPr="00457CE5">
        <w:rPr>
          <w:rFonts w:ascii="Times New Roman" w:hAnsi="Times New Roman"/>
          <w:i/>
          <w:sz w:val="28"/>
          <w:lang w:val="kk-KZ"/>
        </w:rPr>
        <w:t>E = U / x lnR/r</w:t>
      </w:r>
      <w:r w:rsidRPr="00457CE5">
        <w:rPr>
          <w:rFonts w:ascii="Times New Roman" w:hAnsi="Times New Roman"/>
          <w:sz w:val="28"/>
          <w:lang w:val="kk-KZ"/>
        </w:rPr>
        <w:t xml:space="preserve">                             </w:t>
      </w:r>
      <w:r>
        <w:rPr>
          <w:rFonts w:ascii="Times New Roman" w:hAnsi="Times New Roman"/>
          <w:sz w:val="28"/>
          <w:lang w:val="kk-KZ"/>
        </w:rPr>
        <w:t xml:space="preserve">                  </w:t>
      </w:r>
      <w:r w:rsidRPr="00457CE5">
        <w:rPr>
          <w:rFonts w:ascii="Times New Roman" w:hAnsi="Times New Roman"/>
          <w:sz w:val="28"/>
          <w:lang w:val="kk-KZ"/>
        </w:rPr>
        <w:t xml:space="preserve"> (5.6)</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Мұндағы </w:t>
      </w:r>
      <w:r w:rsidRPr="00457CE5">
        <w:rPr>
          <w:rFonts w:ascii="Times New Roman" w:hAnsi="Times New Roman"/>
          <w:b/>
          <w:i/>
          <w:sz w:val="28"/>
          <w:lang w:val="kk-KZ"/>
        </w:rPr>
        <w:t>r</w:t>
      </w:r>
      <w:r w:rsidRPr="00457CE5">
        <w:rPr>
          <w:rFonts w:ascii="Times New Roman" w:hAnsi="Times New Roman"/>
          <w:i/>
          <w:sz w:val="28"/>
          <w:lang w:val="kk-KZ"/>
        </w:rPr>
        <w:t xml:space="preserve"> </w:t>
      </w:r>
      <w:r w:rsidRPr="00457CE5">
        <w:rPr>
          <w:rFonts w:ascii="Times New Roman" w:hAnsi="Times New Roman"/>
          <w:sz w:val="28"/>
          <w:lang w:val="kk-KZ"/>
        </w:rPr>
        <w:t xml:space="preserve">және </w:t>
      </w:r>
      <w:r w:rsidRPr="00457CE5">
        <w:rPr>
          <w:rFonts w:ascii="Times New Roman" w:hAnsi="Times New Roman"/>
          <w:b/>
          <w:i/>
          <w:sz w:val="28"/>
          <w:lang w:val="kk-KZ"/>
        </w:rPr>
        <w:t>R</w:t>
      </w:r>
      <w:r w:rsidRPr="00457CE5">
        <w:rPr>
          <w:rFonts w:ascii="Times New Roman" w:hAnsi="Times New Roman"/>
          <w:sz w:val="28"/>
          <w:lang w:val="kk-KZ"/>
        </w:rPr>
        <w:t xml:space="preserve"> – сәйкесінше сыртқы және ішкі цилиндрлердің радиустары; </w:t>
      </w:r>
      <w:r w:rsidRPr="00457CE5">
        <w:rPr>
          <w:rFonts w:ascii="Times New Roman" w:hAnsi="Times New Roman"/>
          <w:b/>
          <w:i/>
          <w:sz w:val="28"/>
          <w:lang w:val="kk-KZ"/>
        </w:rPr>
        <w:t>х</w:t>
      </w:r>
      <w:r w:rsidRPr="00457CE5">
        <w:rPr>
          <w:rFonts w:ascii="Times New Roman" w:hAnsi="Times New Roman"/>
          <w:sz w:val="28"/>
          <w:lang w:val="kk-KZ"/>
        </w:rPr>
        <w:t xml:space="preserve"> – координата.</w:t>
      </w:r>
    </w:p>
    <w:p w:rsidR="00457CE5" w:rsidRPr="00457CE5" w:rsidRDefault="00457CE5" w:rsidP="00457CE5">
      <w:pPr>
        <w:pStyle w:val="1"/>
        <w:spacing w:line="276" w:lineRule="auto"/>
        <w:ind w:firstLine="708"/>
        <w:jc w:val="center"/>
        <w:rPr>
          <w:rFonts w:ascii="Times New Roman" w:hAnsi="Times New Roman"/>
          <w:sz w:val="28"/>
          <w:lang w:val="kk-KZ"/>
        </w:rPr>
      </w:pPr>
      <w:r w:rsidRPr="00457CE5">
        <w:rPr>
          <w:rFonts w:ascii="Times New Roman" w:hAnsi="Times New Roman"/>
          <w:noProof/>
          <w:sz w:val="28"/>
          <w:lang w:eastAsia="ru-RU"/>
        </w:rPr>
        <w:drawing>
          <wp:inline distT="0" distB="0" distL="0" distR="0">
            <wp:extent cx="1473835" cy="1351280"/>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srcRect/>
                    <a:stretch>
                      <a:fillRect/>
                    </a:stretch>
                  </pic:blipFill>
                  <pic:spPr bwMode="auto">
                    <a:xfrm>
                      <a:off x="0" y="0"/>
                      <a:ext cx="1473835" cy="1351280"/>
                    </a:xfrm>
                    <a:prstGeom prst="rect">
                      <a:avLst/>
                    </a:prstGeom>
                    <a:noFill/>
                    <a:ln w="9525">
                      <a:noFill/>
                      <a:miter lim="800000"/>
                      <a:headEnd/>
                      <a:tailEnd/>
                    </a:ln>
                  </pic:spPr>
                </pic:pic>
              </a:graphicData>
            </a:graphic>
          </wp:inline>
        </w:drawing>
      </w:r>
    </w:p>
    <w:p w:rsidR="00457CE5" w:rsidRDefault="00457CE5" w:rsidP="00457CE5">
      <w:pPr>
        <w:pStyle w:val="1"/>
        <w:spacing w:line="276" w:lineRule="auto"/>
        <w:ind w:firstLine="708"/>
        <w:jc w:val="center"/>
        <w:rPr>
          <w:rFonts w:ascii="Times New Roman" w:hAnsi="Times New Roman"/>
          <w:sz w:val="24"/>
          <w:szCs w:val="24"/>
          <w:lang w:val="en-US"/>
        </w:rPr>
      </w:pPr>
      <w:r w:rsidRPr="00457CE5">
        <w:rPr>
          <w:rFonts w:ascii="Times New Roman" w:hAnsi="Times New Roman"/>
          <w:sz w:val="24"/>
          <w:szCs w:val="24"/>
          <w:lang w:val="kk-KZ"/>
        </w:rPr>
        <w:t>5.4 сурет. Коаксиалды</w:t>
      </w:r>
      <w:r>
        <w:rPr>
          <w:rFonts w:ascii="Times New Roman" w:hAnsi="Times New Roman"/>
          <w:sz w:val="24"/>
          <w:szCs w:val="24"/>
          <w:lang w:val="kk-KZ"/>
        </w:rPr>
        <w:t xml:space="preserve"> цилиндр</w:t>
      </w:r>
    </w:p>
    <w:p w:rsidR="00457CE5" w:rsidRPr="00457CE5" w:rsidRDefault="00457CE5" w:rsidP="00457CE5">
      <w:pPr>
        <w:pStyle w:val="1"/>
        <w:spacing w:line="276" w:lineRule="auto"/>
        <w:ind w:firstLine="708"/>
        <w:jc w:val="center"/>
        <w:rPr>
          <w:rFonts w:ascii="Times New Roman" w:hAnsi="Times New Roman"/>
          <w:sz w:val="24"/>
          <w:szCs w:val="24"/>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Бұл жағдайда разряд дербестігінің шарты келесідей жазылады:</w:t>
      </w:r>
    </w:p>
    <w:p w:rsidR="00457CE5" w:rsidRDefault="00457CE5"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Pr>
          <w:rFonts w:ascii="Times New Roman" w:hAnsi="Times New Roman"/>
          <w:sz w:val="28"/>
          <w:lang w:val="en-US"/>
        </w:rPr>
        <w:lastRenderedPageBreak/>
        <w:t xml:space="preserve">                                               </w:t>
      </w:r>
      <w:r w:rsidRPr="00457CE5">
        <w:rPr>
          <w:rFonts w:ascii="Times New Roman" w:hAnsi="Times New Roman"/>
          <w:sz w:val="28"/>
          <w:lang w:val="kk-KZ"/>
        </w:rPr>
        <w:t>R</w:t>
      </w:r>
    </w:p>
    <w:p w:rsidR="00457CE5" w:rsidRPr="00457CE5" w:rsidRDefault="00457CE5" w:rsidP="00457CE5">
      <w:pPr>
        <w:pStyle w:val="1"/>
        <w:spacing w:line="276" w:lineRule="auto"/>
        <w:ind w:firstLine="708"/>
        <w:jc w:val="right"/>
        <w:rPr>
          <w:rFonts w:ascii="Times New Roman" w:hAnsi="Times New Roman"/>
          <w:sz w:val="28"/>
          <w:lang w:val="kk-KZ"/>
        </w:rPr>
      </w:pPr>
      <w:r w:rsidRPr="00457CE5">
        <w:rPr>
          <w:rFonts w:ascii="Times New Roman" w:hAnsi="Times New Roman"/>
          <w:sz w:val="28"/>
          <w:lang w:val="kk-KZ"/>
        </w:rPr>
        <w:t xml:space="preserve">∫ </w:t>
      </w:r>
      <w:r w:rsidRPr="00457CE5">
        <w:rPr>
          <w:rFonts w:ascii="Times New Roman" w:hAnsi="Times New Roman"/>
          <w:sz w:val="28"/>
          <w:lang w:val="en-US"/>
        </w:rPr>
        <w:t>α</w:t>
      </w:r>
      <w:r w:rsidRPr="00457CE5">
        <w:rPr>
          <w:rFonts w:ascii="Times New Roman" w:hAnsi="Times New Roman"/>
          <w:sz w:val="28"/>
          <w:lang w:val="kk-KZ"/>
        </w:rPr>
        <w:t xml:space="preserve">dx = K                                      </w:t>
      </w:r>
      <w:r>
        <w:rPr>
          <w:rFonts w:ascii="Times New Roman" w:hAnsi="Times New Roman"/>
          <w:sz w:val="28"/>
          <w:lang w:val="kk-KZ"/>
        </w:rPr>
        <w:t xml:space="preserve">                  </w:t>
      </w:r>
      <w:r w:rsidRPr="00457CE5">
        <w:rPr>
          <w:rFonts w:ascii="Times New Roman" w:hAnsi="Times New Roman"/>
          <w:sz w:val="28"/>
          <w:lang w:val="kk-KZ"/>
        </w:rPr>
        <w:t xml:space="preserve"> (5.7)</w:t>
      </w:r>
    </w:p>
    <w:p w:rsidR="00457CE5" w:rsidRDefault="00457CE5" w:rsidP="00457CE5">
      <w:pPr>
        <w:pStyle w:val="1"/>
        <w:spacing w:line="276" w:lineRule="auto"/>
        <w:ind w:firstLine="708"/>
        <w:jc w:val="both"/>
        <w:rPr>
          <w:rFonts w:ascii="Times New Roman" w:hAnsi="Times New Roman"/>
          <w:sz w:val="28"/>
          <w:lang w:val="en-US"/>
        </w:rPr>
      </w:pPr>
      <w:r>
        <w:rPr>
          <w:rFonts w:ascii="Times New Roman" w:hAnsi="Times New Roman"/>
          <w:sz w:val="28"/>
          <w:lang w:val="en-US"/>
        </w:rPr>
        <w:t xml:space="preserve">                                                </w:t>
      </w:r>
      <w:r w:rsidRPr="00457CE5">
        <w:rPr>
          <w:rFonts w:ascii="Times New Roman" w:hAnsi="Times New Roman"/>
          <w:sz w:val="28"/>
          <w:lang w:val="kk-KZ"/>
        </w:rPr>
        <w:t>R</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 xml:space="preserve"> (1.22) бойынша </w:t>
      </w:r>
      <w:r w:rsidRPr="00457CE5">
        <w:rPr>
          <w:rFonts w:ascii="Times New Roman" w:hAnsi="Times New Roman"/>
          <w:b/>
          <w:i/>
          <w:sz w:val="28"/>
          <w:lang w:val="kk-KZ"/>
        </w:rPr>
        <w:t xml:space="preserve">α </w:t>
      </w:r>
      <w:r w:rsidRPr="00457CE5">
        <w:rPr>
          <w:rFonts w:ascii="Times New Roman" w:hAnsi="Times New Roman"/>
          <w:sz w:val="28"/>
          <w:lang w:val="kk-KZ"/>
        </w:rPr>
        <w:t>мәнін</w:t>
      </w:r>
      <w:r w:rsidRPr="00457CE5">
        <w:rPr>
          <w:rFonts w:ascii="Times New Roman" w:hAnsi="Times New Roman"/>
          <w:i/>
          <w:sz w:val="28"/>
          <w:lang w:val="kk-KZ"/>
        </w:rPr>
        <w:t xml:space="preserve"> </w:t>
      </w:r>
      <w:r w:rsidRPr="00457CE5">
        <w:rPr>
          <w:rFonts w:ascii="Times New Roman" w:hAnsi="Times New Roman"/>
          <w:sz w:val="28"/>
          <w:lang w:val="kk-KZ"/>
        </w:rPr>
        <w:t>қоя отырып, келесіні аламыз:</w:t>
      </w:r>
    </w:p>
    <w:p w:rsidR="00457CE5" w:rsidRPr="00457CE5" w:rsidRDefault="00457CE5"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Pr>
          <w:rFonts w:ascii="Times New Roman" w:hAnsi="Times New Roman"/>
          <w:sz w:val="28"/>
          <w:lang w:val="en-US"/>
        </w:rPr>
        <w:t xml:space="preserve">                 </w:t>
      </w:r>
      <w:r w:rsidRPr="00457CE5">
        <w:rPr>
          <w:rFonts w:ascii="Times New Roman" w:hAnsi="Times New Roman"/>
          <w:sz w:val="28"/>
          <w:lang w:val="kk-KZ"/>
        </w:rPr>
        <w:t>R                                     R</w:t>
      </w:r>
    </w:p>
    <w:p w:rsidR="00457CE5" w:rsidRPr="00457CE5" w:rsidRDefault="00457CE5" w:rsidP="00457CE5">
      <w:pPr>
        <w:pStyle w:val="1"/>
        <w:spacing w:line="276" w:lineRule="auto"/>
        <w:ind w:firstLine="708"/>
        <w:jc w:val="right"/>
        <w:rPr>
          <w:rFonts w:ascii="Times New Roman" w:hAnsi="Times New Roman"/>
          <w:sz w:val="28"/>
          <w:lang w:val="kk-KZ"/>
        </w:rPr>
      </w:pPr>
      <w:r w:rsidRPr="00457CE5">
        <w:rPr>
          <w:rFonts w:ascii="Times New Roman" w:hAnsi="Times New Roman"/>
          <w:sz w:val="28"/>
          <w:lang w:val="kk-KZ"/>
        </w:rPr>
        <w:t>∫ Ap exp (- Bp / E)dx =   ∫ Ap exp (- (Bpx ln R/r) / U</w:t>
      </w:r>
      <w:r w:rsidRPr="00457CE5">
        <w:rPr>
          <w:rFonts w:ascii="Times New Roman" w:hAnsi="Times New Roman"/>
          <w:sz w:val="28"/>
          <w:vertAlign w:val="subscript"/>
          <w:lang w:val="kk-KZ"/>
        </w:rPr>
        <w:t>n</w:t>
      </w:r>
      <w:r>
        <w:rPr>
          <w:rFonts w:ascii="Times New Roman" w:hAnsi="Times New Roman"/>
          <w:sz w:val="28"/>
          <w:lang w:val="kk-KZ"/>
        </w:rPr>
        <w:t xml:space="preserve">)dx  = K  </w:t>
      </w:r>
      <w:r w:rsidRPr="00457CE5">
        <w:rPr>
          <w:rFonts w:ascii="Times New Roman" w:hAnsi="Times New Roman"/>
          <w:sz w:val="28"/>
          <w:lang w:val="kk-KZ"/>
        </w:rPr>
        <w:t xml:space="preserve">  (5.8)</w:t>
      </w:r>
    </w:p>
    <w:p w:rsidR="00457CE5" w:rsidRPr="00457CE5" w:rsidRDefault="00457CE5" w:rsidP="00457CE5">
      <w:pPr>
        <w:pStyle w:val="1"/>
        <w:spacing w:line="276" w:lineRule="auto"/>
        <w:ind w:firstLine="708"/>
        <w:jc w:val="both"/>
        <w:rPr>
          <w:rFonts w:ascii="Times New Roman" w:hAnsi="Times New Roman"/>
          <w:sz w:val="28"/>
          <w:lang w:val="kk-KZ"/>
        </w:rPr>
      </w:pPr>
      <w:r>
        <w:rPr>
          <w:rFonts w:ascii="Times New Roman" w:hAnsi="Times New Roman"/>
          <w:sz w:val="28"/>
          <w:lang w:val="en-US"/>
        </w:rPr>
        <w:t xml:space="preserve">                  </w:t>
      </w:r>
      <w:r w:rsidRPr="00457CE5">
        <w:rPr>
          <w:rFonts w:ascii="Times New Roman" w:hAnsi="Times New Roman"/>
          <w:sz w:val="28"/>
          <w:lang w:val="kk-KZ"/>
        </w:rPr>
        <w:t>r                                     r</w:t>
      </w:r>
    </w:p>
    <w:p w:rsidR="000F2BC9" w:rsidRDefault="000F2BC9" w:rsidP="00457CE5">
      <w:pPr>
        <w:pStyle w:val="1"/>
        <w:spacing w:line="276" w:lineRule="auto"/>
        <w:ind w:firstLine="708"/>
        <w:jc w:val="both"/>
        <w:rPr>
          <w:rFonts w:ascii="Times New Roman" w:hAnsi="Times New Roman"/>
          <w:sz w:val="28"/>
          <w:lang w:val="en-US"/>
        </w:rPr>
      </w:pP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Біріктіру береді:</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Pr="000F2BC9" w:rsidRDefault="00457CE5" w:rsidP="00457CE5">
      <w:pPr>
        <w:rPr>
          <w:rFonts w:ascii="Times New Roman" w:hAnsi="Times New Roman"/>
          <w:sz w:val="28"/>
          <w:szCs w:val="28"/>
          <w:lang w:val="en-US"/>
        </w:rPr>
      </w:pPr>
      <w:r w:rsidRPr="00457CE5">
        <w:rPr>
          <w:rFonts w:ascii="Times New Roman" w:hAnsi="Times New Roman"/>
          <w:sz w:val="28"/>
          <w:szCs w:val="28"/>
          <w:lang w:val="kk-KZ"/>
        </w:rPr>
        <w:t xml:space="preserve">       AU</w:t>
      </w:r>
      <w:r w:rsidRPr="00457CE5">
        <w:rPr>
          <w:rFonts w:ascii="Times New Roman" w:hAnsi="Times New Roman"/>
          <w:sz w:val="28"/>
          <w:szCs w:val="28"/>
          <w:vertAlign w:val="subscript"/>
          <w:lang w:val="kk-KZ"/>
        </w:rPr>
        <w:t>n</w:t>
      </w:r>
      <w:r w:rsidRPr="00457CE5">
        <w:rPr>
          <w:rFonts w:ascii="Times New Roman" w:hAnsi="Times New Roman"/>
          <w:sz w:val="28"/>
          <w:szCs w:val="28"/>
          <w:lang w:val="kk-KZ"/>
        </w:rPr>
        <w:t xml:space="preserve"> / B ln(R/r) [exp(- (Bpx ln (R/r))pr) – exp(- (B ln(R/r)Rpr / U</w:t>
      </w:r>
      <w:r w:rsidRPr="00457CE5">
        <w:rPr>
          <w:rFonts w:ascii="Times New Roman" w:hAnsi="Times New Roman"/>
          <w:sz w:val="28"/>
          <w:szCs w:val="28"/>
          <w:vertAlign w:val="subscript"/>
          <w:lang w:val="kk-KZ"/>
        </w:rPr>
        <w:t>n</w:t>
      </w:r>
      <w:r w:rsidR="000F2BC9">
        <w:rPr>
          <w:rFonts w:ascii="Times New Roman" w:hAnsi="Times New Roman"/>
          <w:sz w:val="28"/>
          <w:szCs w:val="28"/>
          <w:lang w:val="kk-KZ"/>
        </w:rPr>
        <w:t>r))] = K  (5.9</w:t>
      </w:r>
      <w:r w:rsidR="000F2BC9">
        <w:rPr>
          <w:rFonts w:ascii="Times New Roman" w:hAnsi="Times New Roman"/>
          <w:sz w:val="28"/>
          <w:szCs w:val="28"/>
          <w:lang w:val="en-US"/>
        </w:rPr>
        <w:t>)</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 xml:space="preserve">(5.9) теңдеуінен коаксиалды цилиндрлер арасындағы аралықтың бастапқы кернеуі </w:t>
      </w:r>
      <w:r w:rsidRPr="00457CE5">
        <w:rPr>
          <w:rFonts w:ascii="Times New Roman" w:hAnsi="Times New Roman"/>
          <w:b/>
          <w:i/>
          <w:sz w:val="28"/>
          <w:lang w:val="kk-KZ"/>
        </w:rPr>
        <w:t>pr</w:t>
      </w:r>
      <w:r w:rsidRPr="00457CE5">
        <w:rPr>
          <w:rFonts w:ascii="Times New Roman" w:hAnsi="Times New Roman"/>
          <w:i/>
          <w:sz w:val="28"/>
          <w:lang w:val="kk-KZ"/>
        </w:rPr>
        <w:t xml:space="preserve"> </w:t>
      </w:r>
      <w:r w:rsidRPr="00457CE5">
        <w:rPr>
          <w:rFonts w:ascii="Times New Roman" w:hAnsi="Times New Roman"/>
          <w:sz w:val="28"/>
          <w:lang w:val="kk-KZ"/>
        </w:rPr>
        <w:t xml:space="preserve">көбейтіндісінің және  </w:t>
      </w:r>
      <w:r w:rsidRPr="00457CE5">
        <w:rPr>
          <w:rFonts w:ascii="Times New Roman" w:hAnsi="Times New Roman"/>
          <w:b/>
          <w:i/>
          <w:sz w:val="28"/>
          <w:lang w:val="kk-KZ"/>
        </w:rPr>
        <w:t>R/r</w:t>
      </w:r>
      <w:r w:rsidRPr="00457CE5">
        <w:rPr>
          <w:rFonts w:ascii="Times New Roman" w:hAnsi="Times New Roman"/>
          <w:sz w:val="28"/>
          <w:lang w:val="kk-KZ"/>
        </w:rPr>
        <w:t xml:space="preserve"> қатынасының функциясы болып табылатындығы шығады. Жалпы жағдайда</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Default="00457CE5" w:rsidP="000F2BC9">
      <w:pPr>
        <w:pStyle w:val="1"/>
        <w:spacing w:line="276" w:lineRule="auto"/>
        <w:ind w:firstLine="708"/>
        <w:jc w:val="right"/>
        <w:rPr>
          <w:rFonts w:ascii="Times New Roman" w:hAnsi="Times New Roman"/>
          <w:sz w:val="28"/>
          <w:lang w:val="en-US"/>
        </w:rPr>
      </w:pPr>
      <w:r w:rsidRPr="00457CE5">
        <w:rPr>
          <w:rFonts w:ascii="Times New Roman" w:hAnsi="Times New Roman"/>
          <w:sz w:val="28"/>
          <w:lang w:val="kk-KZ"/>
        </w:rPr>
        <w:t>U</w:t>
      </w:r>
      <w:r w:rsidRPr="00457CE5">
        <w:rPr>
          <w:rFonts w:ascii="Times New Roman" w:hAnsi="Times New Roman"/>
          <w:sz w:val="28"/>
          <w:vertAlign w:val="subscript"/>
          <w:lang w:val="kk-KZ"/>
        </w:rPr>
        <w:t xml:space="preserve">n </w:t>
      </w:r>
      <w:r w:rsidRPr="00457CE5">
        <w:rPr>
          <w:rFonts w:ascii="Times New Roman" w:hAnsi="Times New Roman"/>
          <w:sz w:val="28"/>
          <w:lang w:val="kk-KZ"/>
        </w:rPr>
        <w:t xml:space="preserve">= </w:t>
      </w:r>
      <w:r w:rsidRPr="00457CE5">
        <w:rPr>
          <w:rFonts w:ascii="Times New Roman" w:hAnsi="Times New Roman"/>
          <w:i/>
          <w:sz w:val="24"/>
          <w:szCs w:val="24"/>
          <w:lang w:val="kk-KZ"/>
        </w:rPr>
        <w:t>f (pL, R</w:t>
      </w:r>
      <w:r w:rsidRPr="00457CE5">
        <w:rPr>
          <w:rFonts w:ascii="Times New Roman" w:hAnsi="Times New Roman"/>
          <w:i/>
          <w:sz w:val="24"/>
          <w:szCs w:val="24"/>
          <w:vertAlign w:val="subscript"/>
          <w:lang w:val="kk-KZ"/>
        </w:rPr>
        <w:t>1</w:t>
      </w:r>
      <w:r w:rsidRPr="00457CE5">
        <w:rPr>
          <w:rFonts w:ascii="Times New Roman" w:hAnsi="Times New Roman"/>
          <w:i/>
          <w:sz w:val="24"/>
          <w:szCs w:val="24"/>
          <w:lang w:val="kk-KZ"/>
        </w:rPr>
        <w:t xml:space="preserve"> / L, R</w:t>
      </w:r>
      <w:r w:rsidRPr="00457CE5">
        <w:rPr>
          <w:rFonts w:ascii="Times New Roman" w:hAnsi="Times New Roman"/>
          <w:i/>
          <w:sz w:val="24"/>
          <w:szCs w:val="24"/>
          <w:vertAlign w:val="subscript"/>
          <w:lang w:val="kk-KZ"/>
        </w:rPr>
        <w:t>2</w:t>
      </w:r>
      <w:r w:rsidRPr="00457CE5">
        <w:rPr>
          <w:rFonts w:ascii="Times New Roman" w:hAnsi="Times New Roman"/>
          <w:i/>
          <w:sz w:val="24"/>
          <w:szCs w:val="24"/>
          <w:lang w:val="kk-KZ"/>
        </w:rPr>
        <w:t xml:space="preserve"> / L…)</w:t>
      </w:r>
      <w:r w:rsidRPr="00457CE5">
        <w:rPr>
          <w:rFonts w:ascii="Times New Roman" w:hAnsi="Times New Roman"/>
          <w:sz w:val="28"/>
          <w:lang w:val="kk-KZ"/>
        </w:rPr>
        <w:t xml:space="preserve">             </w:t>
      </w:r>
      <w:r w:rsidR="000F2BC9">
        <w:rPr>
          <w:rFonts w:ascii="Times New Roman" w:hAnsi="Times New Roman"/>
          <w:sz w:val="28"/>
          <w:lang w:val="kk-KZ"/>
        </w:rPr>
        <w:t xml:space="preserve">                   </w:t>
      </w:r>
      <w:r w:rsidRPr="00457CE5">
        <w:rPr>
          <w:rFonts w:ascii="Times New Roman" w:hAnsi="Times New Roman"/>
          <w:sz w:val="28"/>
          <w:lang w:val="kk-KZ"/>
        </w:rPr>
        <w:t xml:space="preserve"> (5.10)</w:t>
      </w:r>
    </w:p>
    <w:p w:rsidR="000F2BC9" w:rsidRPr="000F2BC9" w:rsidRDefault="000F2BC9" w:rsidP="000F2BC9">
      <w:pPr>
        <w:pStyle w:val="1"/>
        <w:spacing w:line="276" w:lineRule="auto"/>
        <w:ind w:firstLine="708"/>
        <w:jc w:val="right"/>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(5.10) разрядтарға ұқсас заңның қысқаша жазбасын көрсетеді: өзгеріссіз температурады біртексіз өріс үшін бастапқы кернеу газ қысымының аралықтың бір геометриялық өлшеміне (мысалы, L және r) көбетіндісі және осы өлшемге аралық формасын анықтайтын барлық басқа геометриялық өлшемдердің қатынасы функциясы болып табылады.</w:t>
      </w:r>
    </w:p>
    <w:p w:rsidR="00457CE5" w:rsidRPr="00457CE5"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Разрядқа ұқсас заңнан шығатыны, егер геометриялық ұқсас аралықтарда геометриялық өлшемдердің өзгеру масштабына кері пропорционал газ қысымын өзгертсе, онда бастапқы кернеу өзгеріссіз қалады. Разрядқа ұқсас жеке жағдай болып табылатын Пашен заңы біртекті өрісте пайдаланылатындығы  оңай көрінеді.</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szCs w:val="28"/>
          <w:lang w:val="kk-KZ"/>
        </w:rPr>
        <w:t xml:space="preserve">Бастапқы кернеудің ішкі және сыртқы цилиндрлер  радиустарының қатынасына </w:t>
      </w:r>
      <w:r w:rsidRPr="00457CE5">
        <w:rPr>
          <w:rFonts w:ascii="Times New Roman" w:hAnsi="Times New Roman"/>
          <w:b/>
          <w:i/>
          <w:sz w:val="28"/>
          <w:lang w:val="kk-KZ"/>
        </w:rPr>
        <w:t>r/R</w:t>
      </w:r>
      <w:r w:rsidRPr="00457CE5">
        <w:rPr>
          <w:rFonts w:ascii="Times New Roman" w:hAnsi="Times New Roman"/>
          <w:sz w:val="28"/>
          <w:szCs w:val="28"/>
          <w:lang w:val="kk-KZ"/>
        </w:rPr>
        <w:t xml:space="preserve"> тәуелділігін қарастырайық. Бұл кезде </w:t>
      </w:r>
      <w:r w:rsidRPr="00457CE5">
        <w:rPr>
          <w:rFonts w:ascii="Times New Roman" w:hAnsi="Times New Roman"/>
          <w:b/>
          <w:i/>
          <w:sz w:val="28"/>
          <w:lang w:val="kk-KZ"/>
        </w:rPr>
        <w:t>R</w:t>
      </w:r>
      <w:r w:rsidRPr="00457CE5">
        <w:rPr>
          <w:rFonts w:ascii="Times New Roman" w:hAnsi="Times New Roman"/>
          <w:sz w:val="28"/>
          <w:lang w:val="kk-KZ"/>
        </w:rPr>
        <w:t xml:space="preserve"> мәнін өзгеріссіз деп есептейміз.</w:t>
      </w:r>
    </w:p>
    <w:p w:rsidR="000F2BC9" w:rsidRPr="000F2BC9" w:rsidRDefault="000F2BC9" w:rsidP="00457CE5">
      <w:pPr>
        <w:pStyle w:val="1"/>
        <w:spacing w:line="276" w:lineRule="auto"/>
        <w:ind w:firstLine="708"/>
        <w:jc w:val="both"/>
        <w:rPr>
          <w:rFonts w:ascii="Times New Roman" w:hAnsi="Times New Roman"/>
          <w:sz w:val="28"/>
          <w:lang w:val="en-US"/>
        </w:rPr>
      </w:pPr>
    </w:p>
    <w:p w:rsidR="000F2BC9" w:rsidRPr="000F2BC9" w:rsidRDefault="00457CE5" w:rsidP="000F2BC9">
      <w:pPr>
        <w:pStyle w:val="1"/>
        <w:spacing w:line="276" w:lineRule="auto"/>
        <w:ind w:firstLine="708"/>
        <w:jc w:val="right"/>
        <w:rPr>
          <w:rFonts w:ascii="Times New Roman" w:hAnsi="Times New Roman"/>
          <w:sz w:val="28"/>
          <w:lang w:val="en-US"/>
        </w:rPr>
      </w:pPr>
      <w:r w:rsidRPr="00457CE5">
        <w:rPr>
          <w:rFonts w:ascii="Times New Roman" w:hAnsi="Times New Roman"/>
          <w:sz w:val="28"/>
          <w:lang w:val="kk-KZ"/>
        </w:rPr>
        <w:t>U</w:t>
      </w:r>
      <w:r w:rsidRPr="00457CE5">
        <w:rPr>
          <w:rFonts w:ascii="Times New Roman" w:hAnsi="Times New Roman"/>
          <w:sz w:val="28"/>
          <w:vertAlign w:val="subscript"/>
          <w:lang w:val="kk-KZ"/>
        </w:rPr>
        <w:t>n</w:t>
      </w:r>
      <w:r w:rsidRPr="00457CE5">
        <w:rPr>
          <w:rFonts w:ascii="Times New Roman" w:hAnsi="Times New Roman"/>
          <w:sz w:val="28"/>
          <w:lang w:val="kk-KZ"/>
        </w:rPr>
        <w:t xml:space="preserve"> = E</w:t>
      </w:r>
      <w:r w:rsidRPr="00457CE5">
        <w:rPr>
          <w:rFonts w:ascii="Times New Roman" w:hAnsi="Times New Roman"/>
          <w:sz w:val="28"/>
          <w:vertAlign w:val="subscript"/>
          <w:lang w:val="kk-KZ"/>
        </w:rPr>
        <w:t>n</w:t>
      </w:r>
      <w:r w:rsidRPr="00457CE5">
        <w:rPr>
          <w:rFonts w:ascii="Times New Roman" w:hAnsi="Times New Roman"/>
          <w:sz w:val="28"/>
          <w:lang w:val="kk-KZ"/>
        </w:rPr>
        <w:t xml:space="preserve"> r ln R/r              </w:t>
      </w:r>
      <w:r w:rsidR="000F2BC9">
        <w:rPr>
          <w:rFonts w:ascii="Times New Roman" w:hAnsi="Times New Roman"/>
          <w:sz w:val="28"/>
          <w:lang w:val="kk-KZ"/>
        </w:rPr>
        <w:t xml:space="preserve">                          </w:t>
      </w:r>
      <w:r w:rsidRPr="00457CE5">
        <w:rPr>
          <w:rFonts w:ascii="Times New Roman" w:hAnsi="Times New Roman"/>
          <w:sz w:val="28"/>
          <w:lang w:val="kk-KZ"/>
        </w:rPr>
        <w:t xml:space="preserve"> (5.11)</w:t>
      </w:r>
    </w:p>
    <w:p w:rsidR="000F2BC9" w:rsidRPr="000F2BC9" w:rsidRDefault="000F2BC9" w:rsidP="000F2BC9">
      <w:pPr>
        <w:pStyle w:val="1"/>
        <w:spacing w:line="276" w:lineRule="auto"/>
        <w:ind w:firstLine="708"/>
        <w:jc w:val="right"/>
        <w:rPr>
          <w:rFonts w:ascii="Times New Roman" w:hAnsi="Times New Roman"/>
          <w:sz w:val="28"/>
          <w:lang w:val="en-US"/>
        </w:rPr>
      </w:pPr>
    </w:p>
    <w:p w:rsidR="00457CE5" w:rsidRPr="00457CE5" w:rsidRDefault="00457CE5" w:rsidP="000F2BC9">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өрнегінен </w:t>
      </w:r>
      <w:r w:rsidRPr="00457CE5">
        <w:rPr>
          <w:rFonts w:ascii="Times New Roman" w:hAnsi="Times New Roman"/>
          <w:b/>
          <w:i/>
          <w:sz w:val="28"/>
          <w:lang w:val="kk-KZ"/>
        </w:rPr>
        <w:t>E</w:t>
      </w:r>
      <w:r w:rsidRPr="00457CE5">
        <w:rPr>
          <w:rFonts w:ascii="Times New Roman" w:hAnsi="Times New Roman"/>
          <w:b/>
          <w:i/>
          <w:sz w:val="28"/>
          <w:vertAlign w:val="subscript"/>
          <w:lang w:val="kk-KZ"/>
        </w:rPr>
        <w:t>н</w:t>
      </w:r>
      <w:r w:rsidRPr="00457CE5">
        <w:rPr>
          <w:rFonts w:ascii="Times New Roman" w:hAnsi="Times New Roman"/>
          <w:i/>
          <w:sz w:val="28"/>
          <w:lang w:val="kk-KZ"/>
        </w:rPr>
        <w:t xml:space="preserve"> </w:t>
      </w:r>
      <w:r w:rsidRPr="00457CE5">
        <w:rPr>
          <w:rFonts w:ascii="Times New Roman" w:hAnsi="Times New Roman"/>
          <w:sz w:val="28"/>
          <w:lang w:val="kk-KZ"/>
        </w:rPr>
        <w:t xml:space="preserve">белгісіз болғандықтан  </w:t>
      </w:r>
      <w:r w:rsidRPr="00457CE5">
        <w:rPr>
          <w:rFonts w:ascii="Times New Roman" w:hAnsi="Times New Roman"/>
          <w:b/>
          <w:i/>
          <w:sz w:val="28"/>
          <w:lang w:val="kk-KZ"/>
        </w:rPr>
        <w:t>U</w:t>
      </w:r>
      <w:r w:rsidRPr="00457CE5">
        <w:rPr>
          <w:rFonts w:ascii="Times New Roman" w:hAnsi="Times New Roman"/>
          <w:b/>
          <w:i/>
          <w:sz w:val="28"/>
          <w:vertAlign w:val="subscript"/>
          <w:lang w:val="kk-KZ"/>
        </w:rPr>
        <w:t xml:space="preserve">н </w:t>
      </w:r>
      <w:r w:rsidRPr="00457CE5">
        <w:rPr>
          <w:rFonts w:ascii="Times New Roman" w:hAnsi="Times New Roman"/>
          <w:i/>
          <w:sz w:val="28"/>
          <w:vertAlign w:val="subscript"/>
          <w:lang w:val="kk-KZ"/>
        </w:rPr>
        <w:t xml:space="preserve"> </w:t>
      </w:r>
      <w:r w:rsidRPr="00457CE5">
        <w:rPr>
          <w:rFonts w:ascii="Times New Roman" w:hAnsi="Times New Roman"/>
          <w:sz w:val="28"/>
          <w:lang w:val="kk-KZ"/>
        </w:rPr>
        <w:t xml:space="preserve">мәнін табылмайды. Алайда, бастапқы кернеудің барынша үлкен мәні сәйкес келетін шамалы </w:t>
      </w:r>
      <w:r w:rsidRPr="00457CE5">
        <w:rPr>
          <w:rFonts w:ascii="Times New Roman" w:hAnsi="Times New Roman"/>
          <w:b/>
          <w:i/>
          <w:sz w:val="28"/>
          <w:lang w:val="kk-KZ"/>
        </w:rPr>
        <w:t>r/R</w:t>
      </w:r>
      <w:r w:rsidRPr="00457CE5">
        <w:rPr>
          <w:rFonts w:ascii="Times New Roman" w:hAnsi="Times New Roman"/>
          <w:sz w:val="28"/>
          <w:lang w:val="kk-KZ"/>
        </w:rPr>
        <w:t xml:space="preserve"> қатынасын табуға болады. Егер </w:t>
      </w:r>
      <w:r w:rsidRPr="00457CE5">
        <w:rPr>
          <w:rFonts w:ascii="Times New Roman" w:hAnsi="Times New Roman"/>
          <w:b/>
          <w:i/>
          <w:sz w:val="28"/>
          <w:lang w:val="kk-KZ"/>
        </w:rPr>
        <w:t>dU</w:t>
      </w:r>
      <w:r w:rsidRPr="00457CE5">
        <w:rPr>
          <w:rFonts w:ascii="Times New Roman" w:hAnsi="Times New Roman"/>
          <w:b/>
          <w:i/>
          <w:sz w:val="28"/>
          <w:vertAlign w:val="subscript"/>
          <w:lang w:val="kk-KZ"/>
        </w:rPr>
        <w:t>н</w:t>
      </w:r>
      <w:r w:rsidRPr="00457CE5">
        <w:rPr>
          <w:rFonts w:ascii="Times New Roman" w:hAnsi="Times New Roman"/>
          <w:b/>
          <w:i/>
          <w:sz w:val="28"/>
          <w:lang w:val="kk-KZ"/>
        </w:rPr>
        <w:t>/dr</w:t>
      </w:r>
      <w:r w:rsidRPr="00457CE5">
        <w:rPr>
          <w:rFonts w:ascii="Times New Roman" w:hAnsi="Times New Roman"/>
          <w:sz w:val="28"/>
          <w:szCs w:val="28"/>
          <w:lang w:val="kk-KZ"/>
        </w:rPr>
        <w:t xml:space="preserve"> туындысын нөлге тең деп алсақ, бұл қатынсаты </w:t>
      </w:r>
      <w:r w:rsidRPr="00457CE5">
        <w:rPr>
          <w:rFonts w:ascii="Times New Roman" w:hAnsi="Times New Roman"/>
          <w:sz w:val="28"/>
          <w:szCs w:val="28"/>
          <w:lang w:val="kk-KZ"/>
        </w:rPr>
        <w:lastRenderedPageBreak/>
        <w:t>оңай табуға болады. Нәтижесінде</w:t>
      </w:r>
      <w:r w:rsidRPr="00457CE5">
        <w:rPr>
          <w:rFonts w:ascii="Times New Roman" w:hAnsi="Times New Roman"/>
          <w:sz w:val="28"/>
          <w:vertAlign w:val="subscript"/>
          <w:lang w:val="kk-KZ"/>
        </w:rPr>
        <w:t xml:space="preserve">  </w:t>
      </w:r>
      <w:r w:rsidRPr="00457CE5">
        <w:rPr>
          <w:rFonts w:ascii="Times New Roman" w:hAnsi="Times New Roman"/>
          <w:b/>
          <w:i/>
          <w:sz w:val="28"/>
          <w:lang w:val="kk-KZ"/>
        </w:rPr>
        <w:t>U</w:t>
      </w:r>
      <w:r w:rsidRPr="00457CE5">
        <w:rPr>
          <w:rFonts w:ascii="Times New Roman" w:hAnsi="Times New Roman"/>
          <w:b/>
          <w:i/>
          <w:sz w:val="28"/>
          <w:vertAlign w:val="subscript"/>
          <w:lang w:val="kk-KZ"/>
        </w:rPr>
        <w:t>нmax</w:t>
      </w:r>
      <w:r w:rsidRPr="00457CE5">
        <w:rPr>
          <w:rFonts w:ascii="Times New Roman" w:hAnsi="Times New Roman"/>
          <w:b/>
          <w:sz w:val="28"/>
          <w:vertAlign w:val="subscript"/>
          <w:lang w:val="kk-KZ"/>
        </w:rPr>
        <w:t xml:space="preserve"> </w:t>
      </w:r>
      <w:r w:rsidRPr="00457CE5">
        <w:rPr>
          <w:rFonts w:ascii="Times New Roman" w:hAnsi="Times New Roman"/>
          <w:sz w:val="28"/>
          <w:lang w:val="kk-KZ"/>
        </w:rPr>
        <w:t xml:space="preserve">–тің </w:t>
      </w:r>
      <w:r w:rsidRPr="00457CE5">
        <w:rPr>
          <w:rFonts w:ascii="Times New Roman" w:hAnsi="Times New Roman"/>
          <w:sz w:val="28"/>
          <w:vertAlign w:val="subscript"/>
          <w:lang w:val="kk-KZ"/>
        </w:rPr>
        <w:t xml:space="preserve"> </w:t>
      </w:r>
      <w:r w:rsidRPr="00457CE5">
        <w:rPr>
          <w:rFonts w:ascii="Times New Roman" w:hAnsi="Times New Roman"/>
          <w:b/>
          <w:i/>
          <w:sz w:val="28"/>
          <w:lang w:val="kk-KZ"/>
        </w:rPr>
        <w:t>r/R = 1/е</w:t>
      </w:r>
      <w:r w:rsidRPr="00457CE5">
        <w:rPr>
          <w:rFonts w:ascii="Times New Roman" w:hAnsi="Times New Roman"/>
          <w:sz w:val="28"/>
          <w:lang w:val="kk-KZ"/>
        </w:rPr>
        <w:t xml:space="preserve"> (е – натуралды логарифмдер негізі) кезінде байқалуы қажет екендігін аламыз.  5.5 суретінде </w:t>
      </w:r>
      <w:r w:rsidRPr="00457CE5">
        <w:rPr>
          <w:rFonts w:ascii="Times New Roman" w:hAnsi="Times New Roman"/>
          <w:b/>
          <w:i/>
          <w:sz w:val="28"/>
          <w:lang w:val="kk-KZ"/>
        </w:rPr>
        <w:t>U</w:t>
      </w:r>
      <w:r w:rsidRPr="00457CE5">
        <w:rPr>
          <w:rFonts w:ascii="Times New Roman" w:hAnsi="Times New Roman"/>
          <w:b/>
          <w:i/>
          <w:sz w:val="28"/>
          <w:vertAlign w:val="subscript"/>
          <w:lang w:val="kk-KZ"/>
        </w:rPr>
        <w:t xml:space="preserve">н </w:t>
      </w:r>
      <w:r w:rsidRPr="00457CE5">
        <w:rPr>
          <w:rFonts w:ascii="Times New Roman" w:hAnsi="Times New Roman"/>
          <w:b/>
          <w:i/>
          <w:sz w:val="28"/>
          <w:lang w:val="kk-KZ"/>
        </w:rPr>
        <w:t>= f(r/R)</w:t>
      </w:r>
      <w:r w:rsidRPr="00457CE5">
        <w:rPr>
          <w:rFonts w:ascii="Times New Roman" w:hAnsi="Times New Roman"/>
          <w:sz w:val="28"/>
          <w:lang w:val="kk-KZ"/>
        </w:rPr>
        <w:t xml:space="preserve"> тәжірибелік тәуелділігі көрсетілген. Бұдан </w:t>
      </w:r>
      <w:r w:rsidRPr="00457CE5">
        <w:rPr>
          <w:rFonts w:ascii="Times New Roman" w:hAnsi="Times New Roman"/>
          <w:b/>
          <w:i/>
          <w:sz w:val="28"/>
          <w:lang w:val="kk-KZ"/>
        </w:rPr>
        <w:t>U</w:t>
      </w:r>
      <w:r w:rsidRPr="00457CE5">
        <w:rPr>
          <w:rFonts w:ascii="Times New Roman" w:hAnsi="Times New Roman"/>
          <w:b/>
          <w:i/>
          <w:sz w:val="28"/>
          <w:vertAlign w:val="subscript"/>
          <w:lang w:val="kk-KZ"/>
        </w:rPr>
        <w:t>нmax</w:t>
      </w:r>
      <w:r w:rsidRPr="00457CE5">
        <w:rPr>
          <w:rFonts w:ascii="Times New Roman" w:hAnsi="Times New Roman"/>
          <w:sz w:val="28"/>
          <w:vertAlign w:val="subscript"/>
          <w:lang w:val="kk-KZ"/>
        </w:rPr>
        <w:t xml:space="preserve"> </w:t>
      </w:r>
      <w:r w:rsidRPr="00457CE5">
        <w:rPr>
          <w:rFonts w:ascii="Times New Roman" w:hAnsi="Times New Roman"/>
          <w:sz w:val="28"/>
          <w:lang w:val="kk-KZ"/>
        </w:rPr>
        <w:t xml:space="preserve">–тің </w:t>
      </w:r>
      <w:r w:rsidRPr="00457CE5">
        <w:rPr>
          <w:rFonts w:ascii="Times New Roman" w:hAnsi="Times New Roman"/>
          <w:b/>
          <w:i/>
          <w:sz w:val="28"/>
          <w:lang w:val="kk-KZ"/>
        </w:rPr>
        <w:t>r/R ≈1/3</w:t>
      </w:r>
      <w:r w:rsidRPr="00457CE5">
        <w:rPr>
          <w:rFonts w:ascii="Times New Roman" w:hAnsi="Times New Roman"/>
          <w:i/>
          <w:sz w:val="28"/>
          <w:lang w:val="kk-KZ"/>
        </w:rPr>
        <w:t xml:space="preserve"> </w:t>
      </w:r>
      <w:r w:rsidRPr="00457CE5">
        <w:rPr>
          <w:rFonts w:ascii="Times New Roman" w:hAnsi="Times New Roman"/>
          <w:sz w:val="28"/>
          <w:vertAlign w:val="subscript"/>
          <w:lang w:val="kk-KZ"/>
        </w:rPr>
        <w:t xml:space="preserve"> </w:t>
      </w:r>
      <w:r w:rsidRPr="00457CE5">
        <w:rPr>
          <w:rFonts w:ascii="Times New Roman" w:hAnsi="Times New Roman"/>
          <w:sz w:val="28"/>
          <w:lang w:val="kk-KZ"/>
        </w:rPr>
        <w:t xml:space="preserve">мәніне сәйкес екендігі шығады.  </w:t>
      </w:r>
    </w:p>
    <w:p w:rsidR="00457CE5" w:rsidRPr="00457CE5" w:rsidRDefault="00457CE5" w:rsidP="000F2BC9">
      <w:pPr>
        <w:pStyle w:val="1"/>
        <w:spacing w:line="276" w:lineRule="auto"/>
        <w:ind w:firstLine="708"/>
        <w:jc w:val="center"/>
        <w:rPr>
          <w:rFonts w:ascii="Times New Roman" w:hAnsi="Times New Roman"/>
          <w:sz w:val="28"/>
          <w:lang w:val="kk-KZ"/>
        </w:rPr>
      </w:pPr>
      <w:r w:rsidRPr="00457CE5">
        <w:rPr>
          <w:rFonts w:ascii="Times New Roman" w:hAnsi="Times New Roman"/>
          <w:noProof/>
          <w:sz w:val="28"/>
          <w:lang w:eastAsia="ru-RU"/>
        </w:rPr>
        <w:drawing>
          <wp:inline distT="0" distB="0" distL="0" distR="0">
            <wp:extent cx="1978660" cy="1597025"/>
            <wp:effectExtent l="19050" t="0" r="254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srcRect/>
                    <a:stretch>
                      <a:fillRect/>
                    </a:stretch>
                  </pic:blipFill>
                  <pic:spPr bwMode="auto">
                    <a:xfrm>
                      <a:off x="0" y="0"/>
                      <a:ext cx="1978660" cy="1597025"/>
                    </a:xfrm>
                    <a:prstGeom prst="rect">
                      <a:avLst/>
                    </a:prstGeom>
                    <a:noFill/>
                    <a:ln w="9525">
                      <a:noFill/>
                      <a:miter lim="800000"/>
                      <a:headEnd/>
                      <a:tailEnd/>
                    </a:ln>
                  </pic:spPr>
                </pic:pic>
              </a:graphicData>
            </a:graphic>
          </wp:inline>
        </w:drawing>
      </w:r>
    </w:p>
    <w:p w:rsidR="00457CE5" w:rsidRPr="000F2BC9" w:rsidRDefault="00457CE5" w:rsidP="000F2BC9">
      <w:pPr>
        <w:pStyle w:val="1"/>
        <w:spacing w:line="276" w:lineRule="auto"/>
        <w:ind w:firstLine="708"/>
        <w:jc w:val="center"/>
        <w:rPr>
          <w:rFonts w:ascii="Times New Roman" w:hAnsi="Times New Roman"/>
          <w:sz w:val="24"/>
          <w:szCs w:val="24"/>
          <w:lang w:val="kk-KZ"/>
        </w:rPr>
      </w:pPr>
      <w:r w:rsidRPr="00457CE5">
        <w:rPr>
          <w:rFonts w:ascii="Times New Roman" w:hAnsi="Times New Roman"/>
          <w:sz w:val="24"/>
          <w:szCs w:val="24"/>
          <w:lang w:val="kk-KZ"/>
        </w:rPr>
        <w:t xml:space="preserve">5.5 сурет.Коаксиалды цилиндрлер арасындағы аралықтың бастапқы және пробивной кернеулері (R </w:t>
      </w:r>
      <w:r w:rsidRPr="00457CE5">
        <w:rPr>
          <w:rFonts w:ascii="Times New Roman" w:hAnsi="Times New Roman"/>
          <w:i/>
          <w:sz w:val="24"/>
          <w:szCs w:val="24"/>
          <w:lang w:val="kk-KZ"/>
        </w:rPr>
        <w:t xml:space="preserve">= </w:t>
      </w:r>
      <w:smartTag w:uri="urn:schemas-microsoft-com:office:smarttags" w:element="metricconverter">
        <w:smartTagPr>
          <w:attr w:name="ProductID" w:val="10 см"/>
        </w:smartTagPr>
        <w:r w:rsidRPr="00457CE5">
          <w:rPr>
            <w:rFonts w:ascii="Times New Roman" w:hAnsi="Times New Roman"/>
            <w:sz w:val="24"/>
            <w:szCs w:val="24"/>
            <w:lang w:val="kk-KZ"/>
          </w:rPr>
          <w:t>10 см</w:t>
        </w:r>
      </w:smartTag>
      <w:r w:rsidR="000F2BC9">
        <w:rPr>
          <w:rFonts w:ascii="Times New Roman" w:hAnsi="Times New Roman"/>
          <w:sz w:val="24"/>
          <w:szCs w:val="24"/>
          <w:lang w:val="kk-KZ"/>
        </w:rPr>
        <w:t>)</w:t>
      </w:r>
    </w:p>
    <w:p w:rsidR="000F2BC9" w:rsidRPr="000F2BC9" w:rsidRDefault="000F2BC9" w:rsidP="000F2BC9">
      <w:pPr>
        <w:pStyle w:val="1"/>
        <w:spacing w:line="276" w:lineRule="auto"/>
        <w:ind w:firstLine="708"/>
        <w:jc w:val="center"/>
        <w:rPr>
          <w:rFonts w:ascii="Times New Roman" w:hAnsi="Times New Roman"/>
          <w:sz w:val="24"/>
          <w:szCs w:val="24"/>
          <w:lang w:val="kk-KZ"/>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i/>
          <w:sz w:val="28"/>
          <w:lang w:val="kk-KZ"/>
        </w:rPr>
        <w:t>U</w:t>
      </w:r>
      <w:r w:rsidRPr="00457CE5">
        <w:rPr>
          <w:rFonts w:ascii="Times New Roman" w:hAnsi="Times New Roman"/>
          <w:i/>
          <w:sz w:val="28"/>
          <w:vertAlign w:val="subscript"/>
          <w:lang w:val="kk-KZ"/>
        </w:rPr>
        <w:t>нmax</w:t>
      </w:r>
      <w:r w:rsidRPr="00457CE5">
        <w:rPr>
          <w:rFonts w:ascii="Times New Roman" w:hAnsi="Times New Roman"/>
          <w:sz w:val="28"/>
          <w:vertAlign w:val="subscript"/>
          <w:lang w:val="kk-KZ"/>
        </w:rPr>
        <w:t xml:space="preserve"> </w:t>
      </w:r>
      <w:r w:rsidRPr="00457CE5">
        <w:rPr>
          <w:rFonts w:ascii="Times New Roman" w:hAnsi="Times New Roman"/>
          <w:sz w:val="28"/>
          <w:lang w:val="kk-KZ"/>
        </w:rPr>
        <w:t xml:space="preserve">–тің оң жағында бастапқы кернеу тесілуге тең болып келетін әлсіз-біртексіз өріс аумағы орналасқан, ал сол жағында тесілу кернеу жоғарылайтын, </w:t>
      </w:r>
      <w:r w:rsidRPr="00457CE5">
        <w:rPr>
          <w:rFonts w:ascii="Times New Roman" w:hAnsi="Times New Roman"/>
          <w:b/>
          <w:i/>
          <w:sz w:val="28"/>
          <w:lang w:val="kk-KZ"/>
        </w:rPr>
        <w:t>r/R</w:t>
      </w:r>
      <w:r w:rsidRPr="00457CE5">
        <w:rPr>
          <w:rFonts w:ascii="Times New Roman" w:hAnsi="Times New Roman"/>
          <w:i/>
          <w:sz w:val="28"/>
          <w:lang w:val="kk-KZ"/>
        </w:rPr>
        <w:t xml:space="preserve"> </w:t>
      </w:r>
      <w:r w:rsidRPr="00457CE5">
        <w:rPr>
          <w:rFonts w:ascii="Times New Roman" w:hAnsi="Times New Roman"/>
          <w:sz w:val="28"/>
          <w:lang w:val="kk-KZ"/>
        </w:rPr>
        <w:t xml:space="preserve">аз шамасында бастапқы кернеу мәнді болатын күрт-біртексіз өріс аумағы орналасқан. </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(5.9) теңдеуі әлсіз-біртексіз өріс үшін алынған, себебі оны шығарарда  цилиндрлер арасындағы аралықты толық бойлай </w:t>
      </w:r>
      <w:r w:rsidRPr="00457CE5">
        <w:rPr>
          <w:rFonts w:ascii="Times New Roman" w:hAnsi="Times New Roman"/>
          <w:b/>
          <w:i/>
          <w:sz w:val="28"/>
          <w:lang w:val="kk-KZ"/>
        </w:rPr>
        <w:t>α</w:t>
      </w:r>
      <w:r w:rsidRPr="00457CE5">
        <w:rPr>
          <w:rFonts w:ascii="Times New Roman" w:hAnsi="Times New Roman"/>
          <w:b/>
          <w:i/>
          <w:sz w:val="28"/>
          <w:vertAlign w:val="subscript"/>
          <w:lang w:val="kk-KZ"/>
        </w:rPr>
        <w:t xml:space="preserve"> </w:t>
      </w:r>
      <w:r w:rsidRPr="00457CE5">
        <w:rPr>
          <w:rFonts w:ascii="Times New Roman" w:hAnsi="Times New Roman"/>
          <w:b/>
          <w:i/>
          <w:sz w:val="28"/>
          <w:lang w:val="kk-KZ"/>
        </w:rPr>
        <w:t>&gt;</w:t>
      </w:r>
      <w:r w:rsidRPr="00457CE5">
        <w:rPr>
          <w:rFonts w:ascii="Times New Roman" w:hAnsi="Times New Roman"/>
          <w:b/>
          <w:sz w:val="28"/>
          <w:lang w:val="kk-KZ"/>
        </w:rPr>
        <w:t>0</w:t>
      </w:r>
      <w:r w:rsidRPr="00457CE5">
        <w:rPr>
          <w:rFonts w:ascii="Times New Roman" w:hAnsi="Times New Roman"/>
          <w:sz w:val="28"/>
          <w:lang w:val="kk-KZ"/>
        </w:rPr>
        <w:t xml:space="preserve"> деп болжанған. </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Күрт-біртексіз өрісті корондалатын аралықтарда </w:t>
      </w:r>
      <w:r w:rsidRPr="00457CE5">
        <w:rPr>
          <w:rFonts w:ascii="Times New Roman" w:hAnsi="Times New Roman"/>
          <w:b/>
          <w:i/>
          <w:sz w:val="28"/>
          <w:lang w:val="kk-KZ"/>
        </w:rPr>
        <w:t>α</w:t>
      </w:r>
      <w:r w:rsidRPr="00457CE5">
        <w:rPr>
          <w:rFonts w:ascii="Times New Roman" w:hAnsi="Times New Roman"/>
          <w:b/>
          <w:i/>
          <w:sz w:val="28"/>
          <w:vertAlign w:val="subscript"/>
          <w:lang w:val="kk-KZ"/>
        </w:rPr>
        <w:t xml:space="preserve"> </w:t>
      </w:r>
      <w:r w:rsidRPr="00457CE5">
        <w:rPr>
          <w:rFonts w:ascii="Times New Roman" w:hAnsi="Times New Roman"/>
          <w:b/>
          <w:i/>
          <w:sz w:val="28"/>
          <w:lang w:val="kk-KZ"/>
        </w:rPr>
        <w:t xml:space="preserve">&gt; </w:t>
      </w:r>
      <w:r w:rsidRPr="00457CE5">
        <w:rPr>
          <w:rFonts w:ascii="Times New Roman" w:hAnsi="Times New Roman"/>
          <w:b/>
          <w:sz w:val="28"/>
          <w:lang w:val="kk-KZ"/>
        </w:rPr>
        <w:t>0</w:t>
      </w:r>
      <w:r w:rsidRPr="00457CE5">
        <w:rPr>
          <w:rFonts w:ascii="Times New Roman" w:hAnsi="Times New Roman"/>
          <w:sz w:val="28"/>
          <w:lang w:val="kk-KZ"/>
        </w:rPr>
        <w:t xml:space="preserve"> болады тек аралық бөлікте және разряд дербестігі шарты ішкі электродтың корондалатын зонасы ның шекарасына дейінгі учаскесінде ғана орындалады.</w:t>
      </w:r>
    </w:p>
    <w:p w:rsidR="00457CE5" w:rsidRPr="00457CE5" w:rsidRDefault="000F2BC9" w:rsidP="00457CE5">
      <w:pPr>
        <w:pStyle w:val="1"/>
        <w:spacing w:line="276" w:lineRule="auto"/>
        <w:ind w:firstLine="708"/>
        <w:jc w:val="both"/>
        <w:rPr>
          <w:rFonts w:ascii="Times New Roman" w:hAnsi="Times New Roman"/>
          <w:sz w:val="28"/>
          <w:vertAlign w:val="subscript"/>
        </w:rPr>
      </w:pPr>
      <w:r>
        <w:rPr>
          <w:rFonts w:ascii="Times New Roman" w:hAnsi="Times New Roman"/>
          <w:sz w:val="28"/>
          <w:lang w:val="en-US"/>
        </w:rPr>
        <w:t xml:space="preserve">                                                  </w:t>
      </w:r>
      <w:proofErr w:type="spellStart"/>
      <w:proofErr w:type="gramStart"/>
      <w:r w:rsidR="00457CE5" w:rsidRPr="00457CE5">
        <w:rPr>
          <w:rFonts w:ascii="Times New Roman" w:hAnsi="Times New Roman"/>
          <w:sz w:val="28"/>
          <w:lang w:val="en-US"/>
        </w:rPr>
        <w:t>r</w:t>
      </w:r>
      <w:r w:rsidR="00457CE5" w:rsidRPr="00457CE5">
        <w:rPr>
          <w:rFonts w:ascii="Times New Roman" w:hAnsi="Times New Roman"/>
          <w:sz w:val="28"/>
          <w:vertAlign w:val="subscript"/>
          <w:lang w:val="en-US"/>
        </w:rPr>
        <w:t>k</w:t>
      </w:r>
      <w:proofErr w:type="spellEnd"/>
      <w:proofErr w:type="gramEnd"/>
    </w:p>
    <w:p w:rsidR="00457CE5" w:rsidRPr="00457CE5" w:rsidRDefault="00457CE5" w:rsidP="000F2BC9">
      <w:pPr>
        <w:pStyle w:val="1"/>
        <w:spacing w:line="276" w:lineRule="auto"/>
        <w:ind w:firstLine="708"/>
        <w:jc w:val="right"/>
        <w:rPr>
          <w:rFonts w:ascii="Times New Roman" w:hAnsi="Times New Roman"/>
          <w:sz w:val="28"/>
        </w:rPr>
      </w:pPr>
      <w:r w:rsidRPr="00457CE5">
        <w:rPr>
          <w:rFonts w:ascii="Times New Roman" w:hAnsi="Times New Roman"/>
          <w:sz w:val="28"/>
        </w:rPr>
        <w:t xml:space="preserve">∫ </w:t>
      </w:r>
      <w:proofErr w:type="spellStart"/>
      <w:r w:rsidRPr="00457CE5">
        <w:rPr>
          <w:rFonts w:ascii="Times New Roman" w:hAnsi="Times New Roman"/>
          <w:sz w:val="28"/>
          <w:lang w:val="en-US"/>
        </w:rPr>
        <w:t>αdx</w:t>
      </w:r>
      <w:proofErr w:type="spellEnd"/>
      <w:r w:rsidRPr="00457CE5">
        <w:rPr>
          <w:rFonts w:ascii="Times New Roman" w:hAnsi="Times New Roman"/>
          <w:sz w:val="28"/>
        </w:rPr>
        <w:t xml:space="preserve"> = </w:t>
      </w:r>
      <w:r w:rsidRPr="00457CE5">
        <w:rPr>
          <w:rFonts w:ascii="Times New Roman" w:hAnsi="Times New Roman"/>
          <w:sz w:val="28"/>
          <w:lang w:val="en-US"/>
        </w:rPr>
        <w:t>K</w:t>
      </w:r>
      <w:r w:rsidRPr="00457CE5">
        <w:rPr>
          <w:rFonts w:ascii="Times New Roman" w:hAnsi="Times New Roman"/>
          <w:sz w:val="28"/>
        </w:rPr>
        <w:t xml:space="preserve">                                     </w:t>
      </w:r>
      <w:r w:rsidR="000F2BC9">
        <w:rPr>
          <w:rFonts w:ascii="Times New Roman" w:hAnsi="Times New Roman"/>
          <w:sz w:val="28"/>
        </w:rPr>
        <w:t xml:space="preserve">              </w:t>
      </w:r>
      <w:r w:rsidRPr="00457CE5">
        <w:rPr>
          <w:rFonts w:ascii="Times New Roman" w:hAnsi="Times New Roman"/>
          <w:sz w:val="28"/>
        </w:rPr>
        <w:t xml:space="preserve"> </w:t>
      </w:r>
      <w:r w:rsidRPr="00457CE5">
        <w:rPr>
          <w:rFonts w:ascii="Times New Roman" w:hAnsi="Times New Roman"/>
          <w:sz w:val="28"/>
          <w:lang w:val="kk-KZ"/>
        </w:rPr>
        <w:t>(5.</w:t>
      </w:r>
      <w:r w:rsidRPr="00457CE5">
        <w:rPr>
          <w:rFonts w:ascii="Times New Roman" w:hAnsi="Times New Roman"/>
          <w:sz w:val="28"/>
        </w:rPr>
        <w:t>12</w:t>
      </w:r>
      <w:r w:rsidRPr="00457CE5">
        <w:rPr>
          <w:rFonts w:ascii="Times New Roman" w:hAnsi="Times New Roman"/>
          <w:sz w:val="28"/>
          <w:lang w:val="kk-KZ"/>
        </w:rPr>
        <w:t>)</w:t>
      </w:r>
    </w:p>
    <w:p w:rsidR="00457CE5" w:rsidRPr="00457CE5" w:rsidRDefault="000F2BC9" w:rsidP="00457CE5">
      <w:pPr>
        <w:pStyle w:val="1"/>
        <w:spacing w:line="276" w:lineRule="auto"/>
        <w:ind w:firstLine="708"/>
        <w:jc w:val="both"/>
        <w:rPr>
          <w:rFonts w:ascii="Times New Roman" w:hAnsi="Times New Roman"/>
          <w:sz w:val="28"/>
        </w:rPr>
      </w:pPr>
      <w:r>
        <w:rPr>
          <w:rFonts w:ascii="Times New Roman" w:hAnsi="Times New Roman"/>
          <w:sz w:val="28"/>
          <w:lang w:val="en-US"/>
        </w:rPr>
        <w:t xml:space="preserve">                                                  </w:t>
      </w:r>
      <w:proofErr w:type="gramStart"/>
      <w:r w:rsidR="00457CE5" w:rsidRPr="00457CE5">
        <w:rPr>
          <w:rFonts w:ascii="Times New Roman" w:hAnsi="Times New Roman"/>
          <w:sz w:val="28"/>
          <w:lang w:val="en-US"/>
        </w:rPr>
        <w:t>r</w:t>
      </w:r>
      <w:proofErr w:type="gramEnd"/>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мұндағы </w:t>
      </w:r>
      <w:r w:rsidRPr="00457CE5">
        <w:rPr>
          <w:rFonts w:ascii="Times New Roman" w:hAnsi="Times New Roman"/>
          <w:i/>
          <w:sz w:val="28"/>
          <w:lang w:val="kk-KZ"/>
        </w:rPr>
        <w:t>r</w:t>
      </w:r>
      <w:r w:rsidRPr="00457CE5">
        <w:rPr>
          <w:rFonts w:ascii="Times New Roman" w:hAnsi="Times New Roman"/>
          <w:i/>
          <w:sz w:val="28"/>
          <w:vertAlign w:val="subscript"/>
          <w:lang w:val="kk-KZ"/>
        </w:rPr>
        <w:t xml:space="preserve">к </w:t>
      </w:r>
      <w:r w:rsidRPr="00457CE5">
        <w:rPr>
          <w:rFonts w:ascii="Times New Roman" w:hAnsi="Times New Roman"/>
          <w:i/>
          <w:sz w:val="28"/>
          <w:lang w:val="kk-KZ"/>
        </w:rPr>
        <w:t xml:space="preserve">– </w:t>
      </w:r>
      <w:r w:rsidRPr="00457CE5">
        <w:rPr>
          <w:rFonts w:ascii="Times New Roman" w:hAnsi="Times New Roman"/>
          <w:sz w:val="28"/>
          <w:lang w:val="kk-KZ"/>
        </w:rPr>
        <w:t>коронирование зонасының радиусы (корона «тысы»).</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(5.6)-дан шығады,</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Default="00457CE5" w:rsidP="000F2BC9">
      <w:pPr>
        <w:pStyle w:val="1"/>
        <w:spacing w:line="276" w:lineRule="auto"/>
        <w:ind w:firstLine="708"/>
        <w:jc w:val="right"/>
        <w:rPr>
          <w:rFonts w:ascii="Times New Roman" w:hAnsi="Times New Roman"/>
          <w:sz w:val="28"/>
          <w:lang w:val="en-US"/>
        </w:rPr>
      </w:pPr>
      <w:r w:rsidRPr="00457CE5">
        <w:rPr>
          <w:rFonts w:ascii="Times New Roman" w:hAnsi="Times New Roman"/>
          <w:sz w:val="28"/>
          <w:lang w:val="kk-KZ"/>
        </w:rPr>
        <w:t>U / ln (R/r) = E</w:t>
      </w:r>
      <w:r w:rsidRPr="00457CE5">
        <w:rPr>
          <w:rFonts w:ascii="Times New Roman" w:hAnsi="Times New Roman"/>
          <w:sz w:val="28"/>
          <w:vertAlign w:val="subscript"/>
          <w:lang w:val="kk-KZ"/>
        </w:rPr>
        <w:t xml:space="preserve">r </w:t>
      </w:r>
      <w:r w:rsidRPr="00457CE5">
        <w:rPr>
          <w:rFonts w:ascii="Times New Roman" w:hAnsi="Times New Roman"/>
          <w:sz w:val="28"/>
          <w:lang w:val="kk-KZ"/>
        </w:rPr>
        <w:t>һ E</w:t>
      </w:r>
      <w:r w:rsidRPr="00457CE5">
        <w:rPr>
          <w:rFonts w:ascii="Times New Roman" w:hAnsi="Times New Roman"/>
          <w:sz w:val="28"/>
          <w:vertAlign w:val="subscript"/>
          <w:lang w:val="kk-KZ"/>
        </w:rPr>
        <w:t>k</w:t>
      </w:r>
      <w:r w:rsidRPr="00457CE5">
        <w:rPr>
          <w:rFonts w:ascii="Times New Roman" w:hAnsi="Times New Roman"/>
          <w:sz w:val="28"/>
          <w:lang w:val="kk-KZ"/>
        </w:rPr>
        <w:t>r</w:t>
      </w:r>
      <w:r w:rsidRPr="00457CE5">
        <w:rPr>
          <w:rFonts w:ascii="Times New Roman" w:hAnsi="Times New Roman"/>
          <w:sz w:val="28"/>
          <w:vertAlign w:val="subscript"/>
          <w:lang w:val="kk-KZ"/>
        </w:rPr>
        <w:t>k</w:t>
      </w:r>
      <w:r w:rsidRPr="00457CE5">
        <w:rPr>
          <w:rFonts w:ascii="Times New Roman" w:hAnsi="Times New Roman"/>
          <w:sz w:val="28"/>
          <w:lang w:val="kk-KZ"/>
        </w:rPr>
        <w:t xml:space="preserve"> = E</w:t>
      </w:r>
      <w:r w:rsidRPr="00457CE5">
        <w:rPr>
          <w:rFonts w:ascii="Times New Roman" w:hAnsi="Times New Roman"/>
          <w:sz w:val="28"/>
          <w:vertAlign w:val="subscript"/>
          <w:lang w:val="kk-KZ"/>
        </w:rPr>
        <w:t>x</w:t>
      </w:r>
      <w:r w:rsidRPr="00457CE5">
        <w:rPr>
          <w:rFonts w:ascii="Times New Roman" w:hAnsi="Times New Roman"/>
          <w:sz w:val="28"/>
          <w:lang w:val="kk-KZ"/>
        </w:rPr>
        <w:t xml:space="preserve"> x,  </w:t>
      </w:r>
      <w:r w:rsidR="000F2BC9">
        <w:rPr>
          <w:rFonts w:ascii="Times New Roman" w:hAnsi="Times New Roman"/>
          <w:sz w:val="28"/>
          <w:lang w:val="kk-KZ"/>
        </w:rPr>
        <w:t xml:space="preserve">                    </w:t>
      </w:r>
      <w:r w:rsidRPr="00457CE5">
        <w:rPr>
          <w:rFonts w:ascii="Times New Roman" w:hAnsi="Times New Roman"/>
          <w:sz w:val="28"/>
          <w:lang w:val="kk-KZ"/>
        </w:rPr>
        <w:t xml:space="preserve"> (5.13)</w:t>
      </w:r>
    </w:p>
    <w:p w:rsidR="000F2BC9" w:rsidRPr="000F2BC9" w:rsidRDefault="000F2BC9" w:rsidP="000F2BC9">
      <w:pPr>
        <w:pStyle w:val="1"/>
        <w:spacing w:line="276" w:lineRule="auto"/>
        <w:ind w:firstLine="708"/>
        <w:jc w:val="right"/>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мұндағы  </w:t>
      </w:r>
      <w:r w:rsidRPr="00457CE5">
        <w:rPr>
          <w:rFonts w:ascii="Times New Roman" w:hAnsi="Times New Roman"/>
          <w:i/>
          <w:sz w:val="28"/>
          <w:lang w:val="kk-KZ"/>
        </w:rPr>
        <w:t>Е</w:t>
      </w:r>
      <w:r w:rsidRPr="00457CE5">
        <w:rPr>
          <w:rFonts w:ascii="Times New Roman" w:hAnsi="Times New Roman"/>
          <w:sz w:val="28"/>
          <w:lang w:val="kk-KZ"/>
        </w:rPr>
        <w:t xml:space="preserve"> -  ішкі электродтағы өріс кернеуі;</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i/>
          <w:sz w:val="28"/>
          <w:lang w:val="kk-KZ"/>
        </w:rPr>
        <w:t>Е</w:t>
      </w:r>
      <w:r w:rsidRPr="00457CE5">
        <w:rPr>
          <w:rFonts w:ascii="Times New Roman" w:hAnsi="Times New Roman"/>
          <w:i/>
          <w:sz w:val="28"/>
          <w:vertAlign w:val="subscript"/>
          <w:lang w:val="kk-KZ"/>
        </w:rPr>
        <w:t>к</w:t>
      </w:r>
      <w:r w:rsidRPr="00457CE5">
        <w:rPr>
          <w:rFonts w:ascii="Times New Roman" w:hAnsi="Times New Roman"/>
          <w:sz w:val="28"/>
          <w:vertAlign w:val="superscript"/>
          <w:lang w:val="kk-KZ"/>
        </w:rPr>
        <w:t xml:space="preserve"> </w:t>
      </w:r>
      <w:r w:rsidRPr="00457CE5">
        <w:rPr>
          <w:rFonts w:ascii="Times New Roman" w:hAnsi="Times New Roman"/>
          <w:sz w:val="28"/>
          <w:lang w:val="kk-KZ"/>
        </w:rPr>
        <w:t>– коронирование зонасы шекарасындағы кернеу;</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i/>
          <w:sz w:val="28"/>
          <w:lang w:val="kk-KZ"/>
        </w:rPr>
        <w:t>Е</w:t>
      </w:r>
      <w:r w:rsidRPr="00457CE5">
        <w:rPr>
          <w:rFonts w:ascii="Times New Roman" w:hAnsi="Times New Roman"/>
          <w:i/>
          <w:sz w:val="28"/>
          <w:vertAlign w:val="subscript"/>
          <w:lang w:val="kk-KZ"/>
        </w:rPr>
        <w:t>х</w:t>
      </w:r>
      <w:r w:rsidRPr="00457CE5">
        <w:rPr>
          <w:rFonts w:ascii="Times New Roman" w:hAnsi="Times New Roman"/>
          <w:sz w:val="28"/>
          <w:lang w:val="kk-KZ"/>
        </w:rPr>
        <w:t xml:space="preserve"> – координаталы х нүктесінің кернеуі.</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(1.27) теңдеуін жалпы түрде қолдансақ:</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Default="00457CE5" w:rsidP="000F2BC9">
      <w:pPr>
        <w:pStyle w:val="1"/>
        <w:spacing w:line="276" w:lineRule="auto"/>
        <w:ind w:firstLine="708"/>
        <w:jc w:val="right"/>
        <w:rPr>
          <w:rFonts w:ascii="Times New Roman" w:hAnsi="Times New Roman"/>
          <w:sz w:val="28"/>
          <w:lang w:val="en-US"/>
        </w:rPr>
      </w:pPr>
      <w:r w:rsidRPr="00457CE5">
        <w:rPr>
          <w:rFonts w:ascii="Times New Roman" w:hAnsi="Times New Roman"/>
          <w:i/>
          <w:sz w:val="28"/>
          <w:lang w:val="kk-KZ"/>
        </w:rPr>
        <w:t>α</w:t>
      </w:r>
      <w:r w:rsidRPr="00457CE5">
        <w:rPr>
          <w:rFonts w:ascii="Times New Roman" w:hAnsi="Times New Roman"/>
          <w:sz w:val="28"/>
          <w:lang w:val="kk-KZ"/>
        </w:rPr>
        <w:t xml:space="preserve"> = a</w:t>
      </w:r>
      <w:r w:rsidRPr="00457CE5">
        <w:rPr>
          <w:rFonts w:ascii="Times New Roman" w:hAnsi="Times New Roman"/>
          <w:sz w:val="28"/>
          <w:lang w:val="en-US"/>
        </w:rPr>
        <w:t>δ</w:t>
      </w:r>
      <w:r w:rsidRPr="00457CE5">
        <w:rPr>
          <w:rFonts w:ascii="Times New Roman" w:hAnsi="Times New Roman"/>
          <w:sz w:val="28"/>
          <w:lang w:val="kk-KZ"/>
        </w:rPr>
        <w:t xml:space="preserve"> (E</w:t>
      </w:r>
      <w:r w:rsidRPr="00457CE5">
        <w:rPr>
          <w:rFonts w:ascii="Times New Roman" w:hAnsi="Times New Roman"/>
          <w:sz w:val="28"/>
          <w:vertAlign w:val="subscript"/>
          <w:lang w:val="kk-KZ"/>
        </w:rPr>
        <w:t>x</w:t>
      </w:r>
      <w:r w:rsidRPr="00457CE5">
        <w:rPr>
          <w:rFonts w:ascii="Times New Roman" w:hAnsi="Times New Roman"/>
          <w:sz w:val="28"/>
          <w:lang w:val="kk-KZ"/>
        </w:rPr>
        <w:t xml:space="preserve">/ </w:t>
      </w:r>
      <w:r w:rsidRPr="00457CE5">
        <w:rPr>
          <w:rFonts w:ascii="Times New Roman" w:hAnsi="Times New Roman"/>
          <w:sz w:val="28"/>
          <w:lang w:val="en-US"/>
        </w:rPr>
        <w:t>δ</w:t>
      </w:r>
      <w:r w:rsidRPr="00457CE5">
        <w:rPr>
          <w:rFonts w:ascii="Times New Roman" w:hAnsi="Times New Roman"/>
          <w:sz w:val="28"/>
          <w:lang w:val="kk-KZ"/>
        </w:rPr>
        <w:t xml:space="preserve"> - b)</w:t>
      </w:r>
      <w:r w:rsidRPr="00457CE5">
        <w:rPr>
          <w:rFonts w:ascii="Times New Roman" w:hAnsi="Times New Roman"/>
          <w:sz w:val="28"/>
          <w:vertAlign w:val="superscript"/>
          <w:lang w:val="kk-KZ"/>
        </w:rPr>
        <w:t xml:space="preserve">2 </w:t>
      </w:r>
      <w:r w:rsidRPr="00457CE5">
        <w:rPr>
          <w:rFonts w:ascii="Times New Roman" w:hAnsi="Times New Roman"/>
          <w:sz w:val="28"/>
          <w:lang w:val="kk-KZ"/>
        </w:rPr>
        <w:t xml:space="preserve">                      </w:t>
      </w:r>
      <w:r w:rsidR="000F2BC9">
        <w:rPr>
          <w:rFonts w:ascii="Times New Roman" w:hAnsi="Times New Roman"/>
          <w:sz w:val="28"/>
          <w:lang w:val="kk-KZ"/>
        </w:rPr>
        <w:t xml:space="preserve">                 </w:t>
      </w:r>
      <w:r w:rsidRPr="00457CE5">
        <w:rPr>
          <w:rFonts w:ascii="Times New Roman" w:hAnsi="Times New Roman"/>
          <w:sz w:val="28"/>
          <w:lang w:val="kk-KZ"/>
        </w:rPr>
        <w:t xml:space="preserve">  (5.14)</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мұндағы </w:t>
      </w:r>
      <w:r w:rsidRPr="00457CE5">
        <w:rPr>
          <w:rFonts w:ascii="Times New Roman" w:hAnsi="Times New Roman"/>
          <w:i/>
          <w:sz w:val="28"/>
          <w:lang w:val="kk-KZ"/>
        </w:rPr>
        <w:t>а</w:t>
      </w:r>
      <w:r w:rsidRPr="00457CE5">
        <w:rPr>
          <w:rFonts w:ascii="Times New Roman" w:hAnsi="Times New Roman"/>
          <w:sz w:val="28"/>
          <w:lang w:val="kk-KZ"/>
        </w:rPr>
        <w:t xml:space="preserve"> және </w:t>
      </w:r>
      <w:r w:rsidRPr="00457CE5">
        <w:rPr>
          <w:rFonts w:ascii="Times New Roman" w:hAnsi="Times New Roman"/>
          <w:i/>
          <w:sz w:val="28"/>
          <w:lang w:val="kk-KZ"/>
        </w:rPr>
        <w:t>b</w:t>
      </w:r>
      <w:r w:rsidRPr="00457CE5">
        <w:rPr>
          <w:rFonts w:ascii="Times New Roman" w:hAnsi="Times New Roman"/>
          <w:sz w:val="28"/>
          <w:lang w:val="kk-KZ"/>
        </w:rPr>
        <w:t xml:space="preserve">  - тұрақтылар.</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lastRenderedPageBreak/>
        <w:t xml:space="preserve">Коронирование зонасы шекарасында </w:t>
      </w:r>
      <w:r w:rsidRPr="00457CE5">
        <w:rPr>
          <w:rFonts w:ascii="Times New Roman" w:hAnsi="Times New Roman"/>
          <w:b/>
          <w:i/>
          <w:sz w:val="28"/>
          <w:lang w:val="kk-KZ"/>
        </w:rPr>
        <w:t>α</w:t>
      </w:r>
      <w:r w:rsidRPr="00457CE5">
        <w:rPr>
          <w:rFonts w:ascii="Times New Roman" w:hAnsi="Times New Roman"/>
          <w:b/>
          <w:i/>
          <w:sz w:val="28"/>
          <w:vertAlign w:val="subscript"/>
          <w:lang w:val="kk-KZ"/>
        </w:rPr>
        <w:t xml:space="preserve"> </w:t>
      </w:r>
      <w:r w:rsidRPr="00457CE5">
        <w:rPr>
          <w:rFonts w:ascii="Times New Roman" w:hAnsi="Times New Roman"/>
          <w:b/>
          <w:i/>
          <w:sz w:val="28"/>
          <w:lang w:val="kk-KZ"/>
        </w:rPr>
        <w:t>= 0</w:t>
      </w:r>
      <w:r w:rsidRPr="00457CE5">
        <w:rPr>
          <w:rFonts w:ascii="Times New Roman" w:hAnsi="Times New Roman"/>
          <w:i/>
          <w:sz w:val="28"/>
          <w:lang w:val="kk-KZ"/>
        </w:rPr>
        <w:t xml:space="preserve"> </w:t>
      </w:r>
      <w:r w:rsidRPr="00457CE5">
        <w:rPr>
          <w:rFonts w:ascii="Times New Roman" w:hAnsi="Times New Roman"/>
          <w:sz w:val="28"/>
          <w:lang w:val="kk-KZ"/>
        </w:rPr>
        <w:t xml:space="preserve">болғандықтан, </w:t>
      </w:r>
      <w:r w:rsidRPr="00457CE5">
        <w:rPr>
          <w:rFonts w:ascii="Times New Roman" w:hAnsi="Times New Roman"/>
          <w:b/>
          <w:i/>
          <w:sz w:val="28"/>
          <w:lang w:val="kk-KZ"/>
        </w:rPr>
        <w:t>Е</w:t>
      </w:r>
      <w:r w:rsidRPr="00457CE5">
        <w:rPr>
          <w:rFonts w:ascii="Times New Roman" w:hAnsi="Times New Roman"/>
          <w:b/>
          <w:i/>
          <w:sz w:val="28"/>
          <w:vertAlign w:val="subscript"/>
          <w:lang w:val="kk-KZ"/>
        </w:rPr>
        <w:t xml:space="preserve">к </w:t>
      </w:r>
      <w:r w:rsidRPr="00457CE5">
        <w:rPr>
          <w:rFonts w:ascii="Times New Roman" w:hAnsi="Times New Roman"/>
          <w:b/>
          <w:sz w:val="28"/>
          <w:lang w:val="kk-KZ"/>
        </w:rPr>
        <w:t>= b</w:t>
      </w:r>
      <w:r w:rsidRPr="00457CE5">
        <w:rPr>
          <w:rFonts w:ascii="Times New Roman" w:hAnsi="Times New Roman"/>
          <w:b/>
          <w:sz w:val="28"/>
          <w:lang w:val="en-US"/>
        </w:rPr>
        <w:t>δ</w:t>
      </w:r>
      <w:r w:rsidRPr="00457CE5">
        <w:rPr>
          <w:rFonts w:ascii="Times New Roman" w:hAnsi="Times New Roman"/>
          <w:sz w:val="28"/>
          <w:lang w:val="kk-KZ"/>
        </w:rPr>
        <w:t>, яғни (5.13)-ке сәйкес</w:t>
      </w:r>
    </w:p>
    <w:p w:rsidR="00457CE5" w:rsidRPr="00457CE5" w:rsidRDefault="00457CE5" w:rsidP="00457CE5">
      <w:pPr>
        <w:pStyle w:val="1"/>
        <w:spacing w:line="276" w:lineRule="auto"/>
        <w:ind w:firstLine="708"/>
        <w:jc w:val="both"/>
        <w:rPr>
          <w:rFonts w:ascii="Times New Roman" w:hAnsi="Times New Roman"/>
          <w:i/>
          <w:sz w:val="28"/>
          <w:lang w:val="kk-KZ"/>
        </w:rPr>
      </w:pPr>
      <w:r w:rsidRPr="00457CE5">
        <w:rPr>
          <w:rFonts w:ascii="Times New Roman" w:hAnsi="Times New Roman"/>
          <w:i/>
          <w:sz w:val="28"/>
          <w:lang w:val="kk-KZ"/>
        </w:rPr>
        <w:t>r</w:t>
      </w:r>
      <w:r w:rsidRPr="00457CE5">
        <w:rPr>
          <w:rFonts w:ascii="Times New Roman" w:hAnsi="Times New Roman"/>
          <w:i/>
          <w:sz w:val="28"/>
          <w:vertAlign w:val="subscript"/>
          <w:lang w:val="kk-KZ"/>
        </w:rPr>
        <w:t>к =</w:t>
      </w:r>
      <w:r w:rsidRPr="00457CE5">
        <w:rPr>
          <w:rFonts w:ascii="Times New Roman" w:hAnsi="Times New Roman"/>
          <w:i/>
          <w:sz w:val="28"/>
          <w:lang w:val="kk-KZ"/>
        </w:rPr>
        <w:t>E</w:t>
      </w:r>
      <w:r w:rsidRPr="00457CE5">
        <w:rPr>
          <w:rFonts w:ascii="Times New Roman" w:hAnsi="Times New Roman"/>
          <w:i/>
          <w:sz w:val="28"/>
          <w:vertAlign w:val="subscript"/>
          <w:lang w:val="kk-KZ"/>
        </w:rPr>
        <w:t xml:space="preserve">r </w:t>
      </w:r>
      <w:r w:rsidRPr="00457CE5">
        <w:rPr>
          <w:rFonts w:ascii="Times New Roman" w:hAnsi="Times New Roman"/>
          <w:i/>
          <w:sz w:val="28"/>
          <w:lang w:val="kk-KZ"/>
        </w:rPr>
        <w:t>/b</w:t>
      </w:r>
      <w:r w:rsidRPr="00457CE5">
        <w:rPr>
          <w:rFonts w:ascii="Times New Roman" w:hAnsi="Times New Roman"/>
          <w:i/>
          <w:sz w:val="28"/>
          <w:lang w:val="en-US"/>
        </w:rPr>
        <w:t>δ</w:t>
      </w:r>
      <w:r w:rsidRPr="00457CE5">
        <w:rPr>
          <w:rFonts w:ascii="Times New Roman" w:hAnsi="Times New Roman"/>
          <w:i/>
          <w:sz w:val="28"/>
          <w:lang w:val="kk-KZ"/>
        </w:rPr>
        <w:t xml:space="preserve"> И E</w:t>
      </w:r>
      <w:r w:rsidRPr="00457CE5">
        <w:rPr>
          <w:rFonts w:ascii="Times New Roman" w:hAnsi="Times New Roman"/>
          <w:i/>
          <w:sz w:val="28"/>
          <w:vertAlign w:val="subscript"/>
          <w:lang w:val="kk-KZ"/>
        </w:rPr>
        <w:t xml:space="preserve">x </w:t>
      </w:r>
      <w:r w:rsidRPr="00457CE5">
        <w:rPr>
          <w:rFonts w:ascii="Times New Roman" w:hAnsi="Times New Roman"/>
          <w:i/>
          <w:sz w:val="28"/>
          <w:lang w:val="kk-KZ"/>
        </w:rPr>
        <w:t>/</w:t>
      </w:r>
      <w:r w:rsidRPr="00457CE5">
        <w:rPr>
          <w:rFonts w:ascii="Times New Roman" w:hAnsi="Times New Roman"/>
          <w:i/>
          <w:sz w:val="28"/>
          <w:lang w:val="en-US"/>
        </w:rPr>
        <w:t>δ</w:t>
      </w:r>
      <w:r w:rsidRPr="00457CE5">
        <w:rPr>
          <w:rFonts w:ascii="Times New Roman" w:hAnsi="Times New Roman"/>
          <w:i/>
          <w:sz w:val="28"/>
          <w:lang w:val="kk-KZ"/>
        </w:rPr>
        <w:t xml:space="preserve"> = E</w:t>
      </w:r>
      <w:r w:rsidRPr="00457CE5">
        <w:rPr>
          <w:rFonts w:ascii="Times New Roman" w:hAnsi="Times New Roman"/>
          <w:i/>
          <w:sz w:val="28"/>
          <w:vertAlign w:val="subscript"/>
          <w:lang w:val="kk-KZ"/>
        </w:rPr>
        <w:t xml:space="preserve">r </w:t>
      </w:r>
      <w:r w:rsidRPr="00457CE5">
        <w:rPr>
          <w:rFonts w:ascii="Times New Roman" w:hAnsi="Times New Roman"/>
          <w:i/>
          <w:sz w:val="28"/>
          <w:lang w:val="kk-KZ"/>
        </w:rPr>
        <w:t>/ δx</w:t>
      </w:r>
    </w:p>
    <w:p w:rsidR="00457CE5" w:rsidRPr="00457CE5" w:rsidRDefault="00457CE5" w:rsidP="00457CE5">
      <w:pPr>
        <w:pStyle w:val="1"/>
        <w:spacing w:line="276" w:lineRule="auto"/>
        <w:jc w:val="both"/>
        <w:rPr>
          <w:rFonts w:ascii="Times New Roman" w:hAnsi="Times New Roman"/>
          <w:sz w:val="28"/>
          <w:lang w:val="kk-KZ"/>
        </w:rPr>
      </w:pPr>
      <w:r w:rsidRPr="00457CE5">
        <w:rPr>
          <w:rFonts w:ascii="Times New Roman" w:hAnsi="Times New Roman"/>
          <w:i/>
          <w:sz w:val="28"/>
          <w:vertAlign w:val="subscript"/>
          <w:lang w:val="kk-KZ"/>
        </w:rPr>
        <w:tab/>
      </w:r>
      <w:r w:rsidRPr="00457CE5">
        <w:rPr>
          <w:rFonts w:ascii="Times New Roman" w:hAnsi="Times New Roman"/>
          <w:sz w:val="28"/>
          <w:lang w:val="kk-KZ"/>
        </w:rPr>
        <w:t>Осыны ескере отырып, разряд дербестігінің шарты келесі түрде болады:</w:t>
      </w:r>
    </w:p>
    <w:p w:rsidR="00457CE5" w:rsidRPr="00457CE5" w:rsidRDefault="00457CE5" w:rsidP="00457CE5">
      <w:pPr>
        <w:pStyle w:val="1"/>
        <w:spacing w:line="276" w:lineRule="auto"/>
        <w:jc w:val="both"/>
        <w:rPr>
          <w:rFonts w:ascii="Times New Roman" w:hAnsi="Times New Roman"/>
          <w:sz w:val="28"/>
          <w:lang w:val="kk-KZ"/>
        </w:rPr>
      </w:pPr>
      <w:r w:rsidRPr="00457CE5">
        <w:rPr>
          <w:rFonts w:ascii="Times New Roman" w:hAnsi="Times New Roman"/>
          <w:sz w:val="28"/>
          <w:lang w:val="kk-KZ"/>
        </w:rPr>
        <w:tab/>
      </w:r>
    </w:p>
    <w:p w:rsidR="00457CE5" w:rsidRPr="00457CE5" w:rsidRDefault="000F2BC9" w:rsidP="00457CE5">
      <w:pPr>
        <w:pStyle w:val="1"/>
        <w:spacing w:line="276" w:lineRule="auto"/>
        <w:ind w:firstLine="708"/>
        <w:jc w:val="both"/>
        <w:rPr>
          <w:rFonts w:ascii="Times New Roman" w:hAnsi="Times New Roman"/>
          <w:lang w:val="kk-KZ"/>
        </w:rPr>
      </w:pPr>
      <w:r>
        <w:rPr>
          <w:rFonts w:ascii="Times New Roman" w:hAnsi="Times New Roman"/>
          <w:lang w:val="en-US"/>
        </w:rPr>
        <w:t xml:space="preserve">                                                   </w:t>
      </w:r>
      <w:r w:rsidR="00457CE5" w:rsidRPr="00457CE5">
        <w:rPr>
          <w:rFonts w:ascii="Times New Roman" w:hAnsi="Times New Roman"/>
          <w:lang w:val="kk-KZ"/>
        </w:rPr>
        <w:t>E</w:t>
      </w:r>
      <w:r w:rsidR="00457CE5" w:rsidRPr="00457CE5">
        <w:rPr>
          <w:rFonts w:ascii="Times New Roman" w:hAnsi="Times New Roman"/>
          <w:vertAlign w:val="subscript"/>
          <w:lang w:val="kk-KZ"/>
        </w:rPr>
        <w:t xml:space="preserve">r </w:t>
      </w:r>
      <w:r w:rsidR="00457CE5" w:rsidRPr="00457CE5">
        <w:rPr>
          <w:rFonts w:ascii="Times New Roman" w:hAnsi="Times New Roman"/>
          <w:lang w:val="kk-KZ"/>
        </w:rPr>
        <w:t>/ b</w:t>
      </w:r>
      <w:r w:rsidR="00457CE5" w:rsidRPr="00457CE5">
        <w:rPr>
          <w:rFonts w:ascii="Times New Roman" w:hAnsi="Times New Roman"/>
          <w:lang w:val="en-US"/>
        </w:rPr>
        <w:t>δ</w:t>
      </w:r>
    </w:p>
    <w:p w:rsidR="00457CE5" w:rsidRPr="000F2BC9" w:rsidRDefault="00457CE5" w:rsidP="000F2BC9">
      <w:pPr>
        <w:pStyle w:val="1"/>
        <w:ind w:firstLine="708"/>
        <w:jc w:val="right"/>
        <w:rPr>
          <w:rFonts w:ascii="Times New Roman" w:hAnsi="Times New Roman"/>
          <w:i/>
          <w:sz w:val="28"/>
          <w:vertAlign w:val="subscript"/>
          <w:lang w:val="en-US"/>
        </w:rPr>
      </w:pPr>
      <w:r w:rsidRPr="00457CE5">
        <w:rPr>
          <w:rFonts w:ascii="Times New Roman" w:hAnsi="Times New Roman"/>
          <w:sz w:val="28"/>
          <w:lang w:val="kk-KZ"/>
        </w:rPr>
        <w:t xml:space="preserve">    ∫ a</w:t>
      </w:r>
      <w:r w:rsidRPr="00457CE5">
        <w:rPr>
          <w:rFonts w:ascii="Times New Roman" w:hAnsi="Times New Roman"/>
          <w:sz w:val="28"/>
          <w:lang w:val="en-US"/>
        </w:rPr>
        <w:t>δ</w:t>
      </w:r>
      <w:r w:rsidRPr="00457CE5">
        <w:rPr>
          <w:rFonts w:ascii="Times New Roman" w:hAnsi="Times New Roman"/>
          <w:sz w:val="28"/>
          <w:lang w:val="kk-KZ"/>
        </w:rPr>
        <w:t>(E</w:t>
      </w:r>
      <w:r w:rsidRPr="00457CE5">
        <w:rPr>
          <w:rFonts w:ascii="Times New Roman" w:hAnsi="Times New Roman"/>
          <w:sz w:val="28"/>
          <w:vertAlign w:val="subscript"/>
          <w:lang w:val="kk-KZ"/>
        </w:rPr>
        <w:t>n</w:t>
      </w:r>
      <w:r w:rsidRPr="00457CE5">
        <w:rPr>
          <w:rFonts w:ascii="Times New Roman" w:hAnsi="Times New Roman"/>
          <w:sz w:val="28"/>
          <w:lang w:val="kk-KZ"/>
        </w:rPr>
        <w:t xml:space="preserve">r / </w:t>
      </w:r>
      <w:r w:rsidRPr="00457CE5">
        <w:rPr>
          <w:rFonts w:ascii="Times New Roman" w:hAnsi="Times New Roman"/>
          <w:sz w:val="28"/>
          <w:lang w:val="en-US"/>
        </w:rPr>
        <w:t>δ</w:t>
      </w:r>
      <w:r w:rsidRPr="00457CE5">
        <w:rPr>
          <w:rFonts w:ascii="Times New Roman" w:hAnsi="Times New Roman"/>
          <w:sz w:val="28"/>
          <w:lang w:val="kk-KZ"/>
        </w:rPr>
        <w:t>x  -  b)</w:t>
      </w:r>
      <w:r w:rsidRPr="00457CE5">
        <w:rPr>
          <w:rFonts w:ascii="Times New Roman" w:hAnsi="Times New Roman"/>
          <w:sz w:val="28"/>
          <w:vertAlign w:val="superscript"/>
          <w:lang w:val="kk-KZ"/>
        </w:rPr>
        <w:t xml:space="preserve">2 </w:t>
      </w:r>
      <w:r w:rsidRPr="00457CE5">
        <w:rPr>
          <w:rFonts w:ascii="Times New Roman" w:hAnsi="Times New Roman"/>
          <w:sz w:val="28"/>
          <w:lang w:val="kk-KZ"/>
        </w:rPr>
        <w:t xml:space="preserve">dx = K    </w:t>
      </w:r>
      <w:r w:rsidR="000F2BC9">
        <w:rPr>
          <w:rFonts w:ascii="Times New Roman" w:hAnsi="Times New Roman"/>
          <w:sz w:val="28"/>
          <w:lang w:val="kk-KZ"/>
        </w:rPr>
        <w:t xml:space="preserve">                      </w:t>
      </w:r>
      <w:r w:rsidRPr="00457CE5">
        <w:rPr>
          <w:rFonts w:ascii="Times New Roman" w:hAnsi="Times New Roman"/>
          <w:sz w:val="28"/>
          <w:lang w:val="kk-KZ"/>
        </w:rPr>
        <w:t xml:space="preserve">  (5.15)</w:t>
      </w:r>
    </w:p>
    <w:p w:rsidR="00457CE5" w:rsidRPr="00457CE5" w:rsidRDefault="00457CE5" w:rsidP="00457CE5">
      <w:pPr>
        <w:pStyle w:val="1"/>
        <w:jc w:val="both"/>
        <w:rPr>
          <w:rFonts w:ascii="Times New Roman" w:hAnsi="Times New Roman"/>
          <w:i/>
          <w:sz w:val="28"/>
          <w:vertAlign w:val="subscript"/>
          <w:lang w:val="kk-KZ"/>
        </w:rPr>
      </w:pPr>
      <w:r w:rsidRPr="00457CE5">
        <w:rPr>
          <w:rFonts w:ascii="Times New Roman" w:hAnsi="Times New Roman"/>
          <w:i/>
          <w:sz w:val="28"/>
          <w:vertAlign w:val="subscript"/>
          <w:lang w:val="kk-KZ"/>
        </w:rPr>
        <w:tab/>
        <w:t xml:space="preserve"> </w:t>
      </w:r>
      <w:r w:rsidR="000F2BC9">
        <w:rPr>
          <w:rFonts w:ascii="Times New Roman" w:hAnsi="Times New Roman"/>
          <w:i/>
          <w:sz w:val="28"/>
          <w:vertAlign w:val="subscript"/>
          <w:lang w:val="en-US"/>
        </w:rPr>
        <w:t xml:space="preserve">                                                                     </w:t>
      </w:r>
      <w:r w:rsidRPr="00457CE5">
        <w:rPr>
          <w:rFonts w:ascii="Times New Roman" w:hAnsi="Times New Roman"/>
          <w:i/>
          <w:sz w:val="28"/>
          <w:vertAlign w:val="subscript"/>
          <w:lang w:val="kk-KZ"/>
        </w:rPr>
        <w:t xml:space="preserve">      r</w:t>
      </w:r>
    </w:p>
    <w:p w:rsidR="00457CE5" w:rsidRDefault="00457CE5" w:rsidP="00457CE5">
      <w:pPr>
        <w:pStyle w:val="1"/>
        <w:spacing w:line="276" w:lineRule="auto"/>
        <w:jc w:val="both"/>
        <w:rPr>
          <w:rFonts w:ascii="Times New Roman" w:hAnsi="Times New Roman"/>
          <w:sz w:val="28"/>
          <w:lang w:val="en-US"/>
        </w:rPr>
      </w:pPr>
      <w:r w:rsidRPr="00457CE5">
        <w:rPr>
          <w:rFonts w:ascii="Times New Roman" w:hAnsi="Times New Roman"/>
          <w:sz w:val="28"/>
          <w:lang w:val="kk-KZ"/>
        </w:rPr>
        <w:t>Біріктіру мен түрлендіруден кейін аламыз:</w:t>
      </w:r>
    </w:p>
    <w:p w:rsidR="000F2BC9" w:rsidRPr="000F2BC9" w:rsidRDefault="000F2BC9" w:rsidP="00457CE5">
      <w:pPr>
        <w:pStyle w:val="1"/>
        <w:spacing w:line="276" w:lineRule="auto"/>
        <w:jc w:val="both"/>
        <w:rPr>
          <w:rFonts w:ascii="Times New Roman" w:hAnsi="Times New Roman"/>
          <w:sz w:val="28"/>
          <w:lang w:val="en-US"/>
        </w:rPr>
      </w:pPr>
    </w:p>
    <w:p w:rsidR="00457CE5" w:rsidRDefault="00457CE5" w:rsidP="000F2BC9">
      <w:pPr>
        <w:pStyle w:val="1"/>
        <w:spacing w:line="276" w:lineRule="auto"/>
        <w:ind w:firstLine="708"/>
        <w:jc w:val="right"/>
        <w:rPr>
          <w:rFonts w:ascii="Times New Roman" w:hAnsi="Times New Roman"/>
          <w:sz w:val="28"/>
          <w:lang w:val="en-US"/>
        </w:rPr>
      </w:pPr>
      <w:r w:rsidRPr="00457CE5">
        <w:rPr>
          <w:rFonts w:ascii="Times New Roman" w:hAnsi="Times New Roman"/>
          <w:sz w:val="28"/>
          <w:lang w:val="kk-KZ"/>
        </w:rPr>
        <w:t xml:space="preserve"> (E</w:t>
      </w:r>
      <w:r w:rsidRPr="00457CE5">
        <w:rPr>
          <w:rFonts w:ascii="Times New Roman" w:hAnsi="Times New Roman"/>
          <w:sz w:val="28"/>
          <w:vertAlign w:val="subscript"/>
          <w:lang w:val="kk-KZ"/>
        </w:rPr>
        <w:t>n</w:t>
      </w:r>
      <w:r w:rsidRPr="00457CE5">
        <w:rPr>
          <w:rFonts w:ascii="Times New Roman" w:hAnsi="Times New Roman"/>
          <w:sz w:val="28"/>
          <w:lang w:val="kk-KZ"/>
        </w:rPr>
        <w:t xml:space="preserve"> /b</w:t>
      </w:r>
      <w:r w:rsidRPr="00457CE5">
        <w:rPr>
          <w:rFonts w:ascii="Times New Roman" w:hAnsi="Times New Roman"/>
          <w:sz w:val="28"/>
          <w:lang w:val="en-US"/>
        </w:rPr>
        <w:t>δ</w:t>
      </w:r>
      <w:r w:rsidRPr="00457CE5">
        <w:rPr>
          <w:rFonts w:ascii="Times New Roman" w:hAnsi="Times New Roman"/>
          <w:sz w:val="28"/>
          <w:lang w:val="kk-KZ"/>
        </w:rPr>
        <w:t>)</w:t>
      </w:r>
      <w:r w:rsidRPr="00457CE5">
        <w:rPr>
          <w:rFonts w:ascii="Times New Roman" w:hAnsi="Times New Roman"/>
          <w:sz w:val="28"/>
          <w:vertAlign w:val="superscript"/>
          <w:lang w:val="kk-KZ"/>
        </w:rPr>
        <w:t xml:space="preserve">2 </w:t>
      </w:r>
      <w:r w:rsidRPr="00457CE5">
        <w:rPr>
          <w:rFonts w:ascii="Times New Roman" w:hAnsi="Times New Roman"/>
          <w:sz w:val="28"/>
          <w:lang w:val="kk-KZ"/>
        </w:rPr>
        <w:t xml:space="preserve"> - 2E</w:t>
      </w:r>
      <w:r w:rsidRPr="00457CE5">
        <w:rPr>
          <w:rFonts w:ascii="Times New Roman" w:hAnsi="Times New Roman"/>
          <w:sz w:val="28"/>
          <w:vertAlign w:val="subscript"/>
          <w:lang w:val="kk-KZ"/>
        </w:rPr>
        <w:t>n</w:t>
      </w:r>
      <w:r w:rsidRPr="00457CE5">
        <w:rPr>
          <w:rFonts w:ascii="Times New Roman" w:hAnsi="Times New Roman"/>
          <w:sz w:val="28"/>
          <w:lang w:val="kk-KZ"/>
        </w:rPr>
        <w:t xml:space="preserve"> / b</w:t>
      </w:r>
      <w:r w:rsidRPr="00457CE5">
        <w:rPr>
          <w:rFonts w:ascii="Times New Roman" w:hAnsi="Times New Roman"/>
          <w:sz w:val="28"/>
          <w:lang w:val="en-US"/>
        </w:rPr>
        <w:t>δ</w:t>
      </w:r>
      <w:r w:rsidRPr="00457CE5">
        <w:rPr>
          <w:rFonts w:ascii="Times New Roman" w:hAnsi="Times New Roman"/>
          <w:sz w:val="28"/>
          <w:lang w:val="kk-KZ"/>
        </w:rPr>
        <w:t xml:space="preserve"> ln (E</w:t>
      </w:r>
      <w:r w:rsidRPr="00457CE5">
        <w:rPr>
          <w:rFonts w:ascii="Times New Roman" w:hAnsi="Times New Roman"/>
          <w:sz w:val="28"/>
          <w:vertAlign w:val="subscript"/>
          <w:lang w:val="kk-KZ"/>
        </w:rPr>
        <w:t>n</w:t>
      </w:r>
      <w:r w:rsidRPr="00457CE5">
        <w:rPr>
          <w:rFonts w:ascii="Times New Roman" w:hAnsi="Times New Roman"/>
          <w:sz w:val="28"/>
          <w:lang w:val="kk-KZ"/>
        </w:rPr>
        <w:t xml:space="preserve"> / b</w:t>
      </w:r>
      <w:r w:rsidRPr="00457CE5">
        <w:rPr>
          <w:rFonts w:ascii="Times New Roman" w:hAnsi="Times New Roman"/>
          <w:sz w:val="28"/>
          <w:lang w:val="en-US"/>
        </w:rPr>
        <w:t>δ</w:t>
      </w:r>
      <w:r w:rsidRPr="00457CE5">
        <w:rPr>
          <w:rFonts w:ascii="Times New Roman" w:hAnsi="Times New Roman"/>
          <w:sz w:val="28"/>
          <w:lang w:val="kk-KZ"/>
        </w:rPr>
        <w:t>) – 1 = K / ab</w:t>
      </w:r>
      <w:r w:rsidRPr="00457CE5">
        <w:rPr>
          <w:rFonts w:ascii="Times New Roman" w:hAnsi="Times New Roman"/>
          <w:sz w:val="28"/>
          <w:vertAlign w:val="superscript"/>
          <w:lang w:val="kk-KZ"/>
        </w:rPr>
        <w:t>2</w:t>
      </w:r>
      <w:r w:rsidRPr="00457CE5">
        <w:rPr>
          <w:rFonts w:ascii="Times New Roman" w:hAnsi="Times New Roman"/>
          <w:sz w:val="28"/>
          <w:lang w:val="en-US"/>
        </w:rPr>
        <w:t>δ</w:t>
      </w:r>
      <w:r w:rsidR="000F2BC9">
        <w:rPr>
          <w:rFonts w:ascii="Times New Roman" w:hAnsi="Times New Roman"/>
          <w:sz w:val="28"/>
          <w:lang w:val="kk-KZ"/>
        </w:rPr>
        <w:t xml:space="preserve">r </w:t>
      </w:r>
      <w:r w:rsidRPr="00457CE5">
        <w:rPr>
          <w:rFonts w:ascii="Times New Roman" w:hAnsi="Times New Roman"/>
          <w:sz w:val="28"/>
          <w:lang w:val="kk-KZ"/>
        </w:rPr>
        <w:t xml:space="preserve">     (5.16)</w:t>
      </w:r>
    </w:p>
    <w:p w:rsidR="000F2BC9" w:rsidRPr="000F2BC9" w:rsidRDefault="000F2BC9" w:rsidP="000F2BC9">
      <w:pPr>
        <w:pStyle w:val="1"/>
        <w:spacing w:line="276" w:lineRule="auto"/>
        <w:ind w:firstLine="708"/>
        <w:jc w:val="right"/>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(5.16) теңдеудің шешімі келесі тәртіпте алынады: </w:t>
      </w:r>
      <w:r w:rsidRPr="00457CE5">
        <w:rPr>
          <w:rFonts w:ascii="Times New Roman" w:hAnsi="Times New Roman"/>
          <w:b/>
          <w:i/>
          <w:sz w:val="28"/>
          <w:lang w:val="kk-KZ"/>
        </w:rPr>
        <w:t>r</w:t>
      </w:r>
      <w:r w:rsidRPr="00457CE5">
        <w:rPr>
          <w:rFonts w:ascii="Times New Roman" w:hAnsi="Times New Roman"/>
          <w:i/>
          <w:sz w:val="28"/>
          <w:lang w:val="kk-KZ"/>
        </w:rPr>
        <w:t>-</w:t>
      </w:r>
      <w:r w:rsidRPr="00457CE5">
        <w:rPr>
          <w:rFonts w:ascii="Times New Roman" w:hAnsi="Times New Roman"/>
          <w:sz w:val="28"/>
          <w:lang w:val="kk-KZ"/>
        </w:rPr>
        <w:t>ге</w:t>
      </w:r>
      <w:r w:rsidRPr="00457CE5">
        <w:rPr>
          <w:rFonts w:ascii="Times New Roman" w:hAnsi="Times New Roman"/>
          <w:i/>
          <w:sz w:val="28"/>
          <w:lang w:val="kk-KZ"/>
        </w:rPr>
        <w:t xml:space="preserve"> </w:t>
      </w:r>
      <w:r w:rsidRPr="00457CE5">
        <w:rPr>
          <w:rFonts w:ascii="Times New Roman" w:hAnsi="Times New Roman"/>
          <w:sz w:val="28"/>
          <w:szCs w:val="28"/>
          <w:lang w:val="kk-KZ"/>
        </w:rPr>
        <w:t xml:space="preserve">мән береміз, </w:t>
      </w:r>
      <w:r w:rsidRPr="00457CE5">
        <w:rPr>
          <w:rFonts w:ascii="Times New Roman" w:hAnsi="Times New Roman"/>
          <w:b/>
          <w:sz w:val="28"/>
          <w:lang w:val="en-US"/>
        </w:rPr>
        <w:t>δ</w:t>
      </w:r>
      <w:r w:rsidRPr="00457CE5">
        <w:rPr>
          <w:rFonts w:ascii="Times New Roman" w:hAnsi="Times New Roman"/>
          <w:sz w:val="28"/>
          <w:lang w:val="kk-KZ"/>
        </w:rPr>
        <w:t xml:space="preserve"> берілген газ тығыздығына қатысты </w:t>
      </w:r>
      <w:r w:rsidRPr="00457CE5">
        <w:rPr>
          <w:rFonts w:ascii="Times New Roman" w:hAnsi="Times New Roman"/>
          <w:b/>
          <w:i/>
          <w:sz w:val="28"/>
          <w:lang w:val="kk-KZ"/>
        </w:rPr>
        <w:t>Е</w:t>
      </w:r>
      <w:r w:rsidRPr="00457CE5">
        <w:rPr>
          <w:rFonts w:ascii="Times New Roman" w:hAnsi="Times New Roman"/>
          <w:b/>
          <w:i/>
          <w:sz w:val="28"/>
          <w:vertAlign w:val="subscript"/>
          <w:lang w:val="kk-KZ"/>
        </w:rPr>
        <w:t xml:space="preserve">н </w:t>
      </w:r>
      <w:r w:rsidRPr="00457CE5">
        <w:rPr>
          <w:rFonts w:ascii="Times New Roman" w:hAnsi="Times New Roman"/>
          <w:sz w:val="28"/>
          <w:szCs w:val="28"/>
          <w:lang w:val="kk-KZ"/>
        </w:rPr>
        <w:t xml:space="preserve">табамыз; (5.11) бойынша </w:t>
      </w:r>
      <w:r w:rsidRPr="00457CE5">
        <w:rPr>
          <w:rFonts w:ascii="Times New Roman" w:hAnsi="Times New Roman"/>
          <w:b/>
          <w:i/>
          <w:sz w:val="28"/>
          <w:lang w:val="kk-KZ"/>
        </w:rPr>
        <w:t>U</w:t>
      </w:r>
      <w:r w:rsidRPr="00457CE5">
        <w:rPr>
          <w:rFonts w:ascii="Times New Roman" w:hAnsi="Times New Roman"/>
          <w:b/>
          <w:i/>
          <w:sz w:val="28"/>
          <w:vertAlign w:val="subscript"/>
          <w:lang w:val="kk-KZ"/>
        </w:rPr>
        <w:t xml:space="preserve">н </w:t>
      </w:r>
      <w:r w:rsidRPr="00457CE5">
        <w:rPr>
          <w:rFonts w:ascii="Times New Roman" w:hAnsi="Times New Roman"/>
          <w:b/>
          <w:sz w:val="28"/>
          <w:lang w:val="kk-KZ"/>
        </w:rPr>
        <w:t xml:space="preserve"> </w:t>
      </w:r>
      <w:r w:rsidRPr="00457CE5">
        <w:rPr>
          <w:rFonts w:ascii="Times New Roman" w:hAnsi="Times New Roman"/>
          <w:sz w:val="28"/>
          <w:lang w:val="kk-KZ"/>
        </w:rPr>
        <w:t>анықтаймыз.</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5.6 суретінде </w:t>
      </w:r>
      <w:r w:rsidRPr="00457CE5">
        <w:rPr>
          <w:rFonts w:ascii="Times New Roman" w:hAnsi="Times New Roman"/>
          <w:b/>
          <w:sz w:val="28"/>
          <w:lang w:val="en-US"/>
        </w:rPr>
        <w:t>δ</w:t>
      </w:r>
      <w:r w:rsidRPr="00457CE5">
        <w:rPr>
          <w:rFonts w:ascii="Times New Roman" w:hAnsi="Times New Roman"/>
          <w:b/>
          <w:i/>
          <w:sz w:val="28"/>
          <w:lang w:val="kk-KZ"/>
        </w:rPr>
        <w:t>r</w:t>
      </w:r>
      <w:r w:rsidRPr="00457CE5">
        <w:rPr>
          <w:rFonts w:ascii="Times New Roman" w:hAnsi="Times New Roman"/>
          <w:i/>
          <w:sz w:val="28"/>
          <w:lang w:val="kk-KZ"/>
        </w:rPr>
        <w:t>-</w:t>
      </w:r>
      <w:r w:rsidRPr="00457CE5">
        <w:rPr>
          <w:rFonts w:ascii="Times New Roman" w:hAnsi="Times New Roman"/>
          <w:sz w:val="28"/>
          <w:lang w:val="kk-KZ"/>
        </w:rPr>
        <w:t>ге тәуелді ауа үшін ішкі және сыртқы цилиндрлердің  әртүрлі радиустарына қатысты</w:t>
      </w:r>
      <w:r w:rsidRPr="00457CE5">
        <w:rPr>
          <w:rFonts w:ascii="Times New Roman" w:hAnsi="Times New Roman"/>
          <w:i/>
          <w:sz w:val="28"/>
          <w:lang w:val="kk-KZ"/>
        </w:rPr>
        <w:t xml:space="preserve"> </w:t>
      </w:r>
      <w:r w:rsidRPr="00457CE5">
        <w:rPr>
          <w:rFonts w:ascii="Times New Roman" w:hAnsi="Times New Roman"/>
          <w:b/>
          <w:i/>
          <w:sz w:val="28"/>
          <w:lang w:val="kk-KZ"/>
        </w:rPr>
        <w:t>Е</w:t>
      </w:r>
      <w:r w:rsidRPr="00457CE5">
        <w:rPr>
          <w:rFonts w:ascii="Times New Roman" w:hAnsi="Times New Roman"/>
          <w:b/>
          <w:i/>
          <w:sz w:val="28"/>
          <w:vertAlign w:val="subscript"/>
          <w:lang w:val="kk-KZ"/>
        </w:rPr>
        <w:t>н</w:t>
      </w:r>
      <w:r w:rsidRPr="00457CE5">
        <w:rPr>
          <w:rFonts w:ascii="Times New Roman" w:hAnsi="Times New Roman"/>
          <w:b/>
          <w:i/>
          <w:sz w:val="28"/>
          <w:lang w:val="kk-KZ"/>
        </w:rPr>
        <w:t xml:space="preserve"> r = U</w:t>
      </w:r>
      <w:r w:rsidRPr="00457CE5">
        <w:rPr>
          <w:rFonts w:ascii="Times New Roman" w:hAnsi="Times New Roman"/>
          <w:b/>
          <w:i/>
          <w:sz w:val="28"/>
          <w:vertAlign w:val="subscript"/>
          <w:lang w:val="kk-KZ"/>
        </w:rPr>
        <w:t>u</w:t>
      </w:r>
      <w:r w:rsidRPr="00457CE5">
        <w:rPr>
          <w:rFonts w:ascii="Times New Roman" w:hAnsi="Times New Roman"/>
          <w:b/>
          <w:i/>
          <w:sz w:val="28"/>
          <w:lang w:val="kk-KZ"/>
        </w:rPr>
        <w:t>/ lnR/r</w:t>
      </w:r>
      <w:r w:rsidRPr="00457CE5">
        <w:rPr>
          <w:rFonts w:ascii="Times New Roman" w:hAnsi="Times New Roman"/>
          <w:i/>
          <w:sz w:val="28"/>
          <w:lang w:val="kk-KZ"/>
        </w:rPr>
        <w:t xml:space="preserve"> </w:t>
      </w:r>
      <w:r w:rsidRPr="00457CE5">
        <w:rPr>
          <w:rFonts w:ascii="Times New Roman" w:hAnsi="Times New Roman"/>
          <w:sz w:val="28"/>
          <w:lang w:val="kk-KZ"/>
        </w:rPr>
        <w:t xml:space="preserve">қатынас мәндері  көрсетілген.  5.6 суретінен </w:t>
      </w:r>
      <w:r w:rsidRPr="00457CE5">
        <w:rPr>
          <w:rFonts w:ascii="Times New Roman" w:hAnsi="Times New Roman"/>
          <w:b/>
          <w:sz w:val="28"/>
          <w:lang w:val="en-US"/>
        </w:rPr>
        <w:t>δ</w:t>
      </w:r>
      <w:r w:rsidRPr="00457CE5">
        <w:rPr>
          <w:rFonts w:ascii="Times New Roman" w:hAnsi="Times New Roman"/>
          <w:b/>
          <w:i/>
          <w:sz w:val="28"/>
          <w:lang w:val="kk-KZ"/>
        </w:rPr>
        <w:t>r</w:t>
      </w:r>
      <w:r w:rsidRPr="00457CE5">
        <w:rPr>
          <w:rFonts w:ascii="Times New Roman" w:hAnsi="Times New Roman"/>
          <w:i/>
          <w:sz w:val="28"/>
          <w:lang w:val="kk-KZ"/>
        </w:rPr>
        <w:t xml:space="preserve"> </w:t>
      </w:r>
      <w:r w:rsidRPr="00457CE5">
        <w:rPr>
          <w:rFonts w:ascii="Times New Roman" w:hAnsi="Times New Roman"/>
          <w:sz w:val="28"/>
          <w:lang w:val="kk-KZ"/>
        </w:rPr>
        <w:t>жоғары мәндерінде өрістің бастапқы кернеуі сыртқы цилиндр радиусына тәуелді емес екендігі көрінеді. Бұл бастапқы кернеулерді (16.1) және (16.2) бойынша анықтауға болатындығына мүмкіндік туғызды.</w:t>
      </w:r>
    </w:p>
    <w:p w:rsidR="00457CE5" w:rsidRPr="00457CE5" w:rsidRDefault="00457CE5" w:rsidP="000F2BC9">
      <w:pPr>
        <w:pStyle w:val="1"/>
        <w:spacing w:line="276" w:lineRule="auto"/>
        <w:ind w:firstLine="708"/>
        <w:jc w:val="center"/>
        <w:rPr>
          <w:rFonts w:ascii="Times New Roman" w:hAnsi="Times New Roman"/>
          <w:sz w:val="28"/>
          <w:lang w:val="kk-KZ"/>
        </w:rPr>
      </w:pPr>
      <w:r w:rsidRPr="00457CE5">
        <w:rPr>
          <w:rFonts w:ascii="Times New Roman" w:hAnsi="Times New Roman"/>
          <w:noProof/>
          <w:sz w:val="28"/>
          <w:lang w:eastAsia="ru-RU"/>
        </w:rPr>
        <w:drawing>
          <wp:inline distT="0" distB="0" distL="0" distR="0">
            <wp:extent cx="4067175" cy="2838450"/>
            <wp:effectExtent l="1905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4067175" cy="2838450"/>
                    </a:xfrm>
                    <a:prstGeom prst="rect">
                      <a:avLst/>
                    </a:prstGeom>
                    <a:noFill/>
                    <a:ln w="9525">
                      <a:noFill/>
                      <a:miter lim="800000"/>
                      <a:headEnd/>
                      <a:tailEnd/>
                    </a:ln>
                  </pic:spPr>
                </pic:pic>
              </a:graphicData>
            </a:graphic>
          </wp:inline>
        </w:drawing>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Оң полярлы электрод кезінде бастапқы кернеу теріс полярлыға қарағанда бірнешеге жоғары. Бұл теріс электродтағы разрядтың дамуы кезінде екіншілі иондану коэффициенті </w:t>
      </w:r>
      <w:r w:rsidRPr="00457CE5">
        <w:rPr>
          <w:rFonts w:ascii="Times New Roman" w:hAnsi="Times New Roman"/>
          <w:b/>
          <w:sz w:val="28"/>
          <w:lang w:val="kk-KZ"/>
        </w:rPr>
        <w:t xml:space="preserve">γ </w:t>
      </w:r>
      <w:r w:rsidRPr="00457CE5">
        <w:rPr>
          <w:rFonts w:ascii="Times New Roman" w:hAnsi="Times New Roman"/>
          <w:sz w:val="28"/>
          <w:lang w:val="kk-KZ"/>
        </w:rPr>
        <w:t>оң полярлы электрод кезіндегіден жоғары болатындығымен түсіндіріледі. Сондықтан бұл жағдайда оның мәні көлемдегі фотоиондаудан өзге электродтағы фотоиондаудмен анықталады.</w:t>
      </w: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sz w:val="28"/>
          <w:lang w:val="kk-KZ"/>
        </w:rPr>
        <w:t xml:space="preserve">Корондалатын аралық сынамасы бастапқыдан жоғары кернеуде жүреді. Егер разрядты аралық симметриялы болмаса, яғни электродтар түрлі қисық радиустарына ие болса, онда тесілу кернеу кіші қисық радиусты  электродтың </w:t>
      </w:r>
      <w:r w:rsidRPr="00457CE5">
        <w:rPr>
          <w:rFonts w:ascii="Times New Roman" w:hAnsi="Times New Roman"/>
          <w:sz w:val="28"/>
          <w:lang w:val="kk-KZ"/>
        </w:rPr>
        <w:lastRenderedPageBreak/>
        <w:t>полярлығына тәуелді болады: теріс полярлы кезде ол оңға қарағанда жоғары (5.7 сурет). Бұл оң полярлы кезде қозғалмалы электродтар разряд зонасынан электродтқа еркін өтеді, ал қалған көлемді заряд разрядтың одан әрі дамуына мүмкіндік туғыза отырып, аралықтың сыртқы бөлігіндегі электр өрісі кернеуін күшейтеді. Теріс полярлық кезде керісінше аз қозғалмалы оң көлемді заряд аралықтың сыртқы бөлігіндегі өріс кернеуін азайтады және разрядтың дамуы үшін көп мөлшерде кернеу қажет болады. Өзектегі оң полярлық кезінде орташа разрядты кернеулер 4,5 кВ/см құрайды, ал теріс кезде – шамамен 10 кВ/см, бұл біртекті өрістегі разрадтарға қарағанда (3-5 ретке) шамалы кем.</w:t>
      </w:r>
    </w:p>
    <w:p w:rsidR="00457CE5" w:rsidRDefault="00457CE5" w:rsidP="00457CE5">
      <w:pPr>
        <w:pStyle w:val="1"/>
        <w:spacing w:line="276" w:lineRule="auto"/>
        <w:ind w:firstLine="708"/>
        <w:jc w:val="both"/>
        <w:rPr>
          <w:rFonts w:ascii="Times New Roman" w:hAnsi="Times New Roman"/>
          <w:sz w:val="28"/>
          <w:lang w:val="en-US"/>
        </w:rPr>
      </w:pPr>
      <w:r w:rsidRPr="00457CE5">
        <w:rPr>
          <w:rFonts w:ascii="Times New Roman" w:hAnsi="Times New Roman"/>
          <w:sz w:val="28"/>
          <w:lang w:val="kk-KZ"/>
        </w:rPr>
        <w:t xml:space="preserve">5.8 суретінде қисықтың кіші радиусты электродынан, түрлі полярлық кезінде (аралық өзек - жазықтық),  разрядтың дамуы сұлба түрінде көрсетілген. Мұндай электродтың электр өрісінің кернеуі өте жоғары және бір сантиметрге көптеген ондық тіпті жүз киловольтке жетеді. Ауаның қалыпты атмосфералық қысымында жоғары кернеулі өрістерде өзге факторлармен қатар тиімді элетрондар көзі болып табылатын оттегінің теріс иондарының ыдырауы жүреді. Күшті өрісте </w:t>
      </w:r>
      <w:r w:rsidRPr="00457CE5">
        <w:rPr>
          <w:rFonts w:ascii="Times New Roman" w:hAnsi="Times New Roman"/>
          <w:i/>
          <w:sz w:val="28"/>
          <w:lang w:val="kk-KZ"/>
        </w:rPr>
        <w:t xml:space="preserve">α </w:t>
      </w:r>
      <w:r w:rsidRPr="00457CE5">
        <w:rPr>
          <w:rFonts w:ascii="Times New Roman" w:hAnsi="Times New Roman"/>
          <w:sz w:val="28"/>
          <w:lang w:val="kk-KZ"/>
        </w:rPr>
        <w:t xml:space="preserve"> жоғарғы мәнінің салдарынан туындаған көшкіндер шағын сыни  ұзындыққа ие болады, сондықтан олардың біреуі едәуір мықтысы іс жүзінде бірден стримерге айналады. Оң стример мол зарядты алып жүреді (сурет 5.8, а ), ал терісі – аз, өйткені электронға қарағанда канал  бойымен электродқа оң иондар баяу ауысады.</w:t>
      </w:r>
    </w:p>
    <w:p w:rsidR="000F2BC9" w:rsidRPr="000F2BC9" w:rsidRDefault="000F2BC9" w:rsidP="00457CE5">
      <w:pPr>
        <w:pStyle w:val="1"/>
        <w:spacing w:line="276" w:lineRule="auto"/>
        <w:ind w:firstLine="708"/>
        <w:jc w:val="both"/>
        <w:rPr>
          <w:rFonts w:ascii="Times New Roman" w:hAnsi="Times New Roman"/>
          <w:sz w:val="28"/>
          <w:lang w:val="en-US"/>
        </w:rPr>
      </w:pPr>
    </w:p>
    <w:p w:rsidR="00457CE5" w:rsidRPr="00457CE5" w:rsidRDefault="00457CE5" w:rsidP="00457CE5">
      <w:pPr>
        <w:pStyle w:val="1"/>
        <w:spacing w:line="276" w:lineRule="auto"/>
        <w:ind w:firstLine="708"/>
        <w:jc w:val="both"/>
        <w:rPr>
          <w:rFonts w:ascii="Times New Roman" w:hAnsi="Times New Roman"/>
          <w:sz w:val="28"/>
          <w:lang w:val="kk-KZ"/>
        </w:rPr>
      </w:pPr>
      <w:r w:rsidRPr="00457CE5">
        <w:rPr>
          <w:rFonts w:ascii="Times New Roman" w:hAnsi="Times New Roman"/>
          <w:noProof/>
          <w:sz w:val="28"/>
          <w:lang w:eastAsia="ru-RU"/>
        </w:rPr>
        <w:drawing>
          <wp:inline distT="0" distB="0" distL="0" distR="0">
            <wp:extent cx="3916680" cy="1869440"/>
            <wp:effectExtent l="19050" t="0" r="762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3916680" cy="1869440"/>
                    </a:xfrm>
                    <a:prstGeom prst="rect">
                      <a:avLst/>
                    </a:prstGeom>
                    <a:noFill/>
                    <a:ln w="9525">
                      <a:noFill/>
                      <a:miter lim="800000"/>
                      <a:headEnd/>
                      <a:tailEnd/>
                    </a:ln>
                  </pic:spPr>
                </pic:pic>
              </a:graphicData>
            </a:graphic>
          </wp:inline>
        </w:drawing>
      </w:r>
    </w:p>
    <w:p w:rsidR="00457CE5" w:rsidRDefault="00457CE5" w:rsidP="000F2BC9">
      <w:pPr>
        <w:pStyle w:val="1"/>
        <w:spacing w:line="276" w:lineRule="auto"/>
        <w:ind w:firstLine="708"/>
        <w:jc w:val="center"/>
        <w:rPr>
          <w:rFonts w:ascii="Times New Roman" w:hAnsi="Times New Roman"/>
          <w:sz w:val="24"/>
          <w:szCs w:val="24"/>
          <w:lang w:val="en-US"/>
        </w:rPr>
      </w:pPr>
      <w:r w:rsidRPr="00457CE5">
        <w:rPr>
          <w:rFonts w:ascii="Times New Roman" w:hAnsi="Times New Roman"/>
          <w:sz w:val="24"/>
          <w:szCs w:val="24"/>
          <w:lang w:val="kk-KZ"/>
        </w:rPr>
        <w:t>Сурет 5.8. Оң (а) және теріс (б) өзектердегі разрядтар дамуының бастапқы сатылар сұлбасы.</w:t>
      </w:r>
    </w:p>
    <w:p w:rsidR="000F2BC9" w:rsidRPr="000F2BC9" w:rsidRDefault="000F2BC9" w:rsidP="000F2BC9">
      <w:pPr>
        <w:pStyle w:val="1"/>
        <w:spacing w:line="276" w:lineRule="auto"/>
        <w:ind w:firstLine="708"/>
        <w:jc w:val="center"/>
        <w:rPr>
          <w:rFonts w:ascii="Times New Roman" w:hAnsi="Times New Roman"/>
          <w:sz w:val="24"/>
          <w:szCs w:val="24"/>
          <w:lang w:val="en-US"/>
        </w:rPr>
      </w:pPr>
    </w:p>
    <w:p w:rsidR="00457CE5" w:rsidRPr="00457CE5"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 xml:space="preserve">Аралыққа қосылған кернеудің жоғарылауымен стримердің ұзындығы да ұзарады және стример мен қарсы электрод арасындағы  сыйымдылық та өседі.Бұл стример каналындағы тоқтың өсуі мен оның қызуына әкеліп соғады. Каналда болып жататын, қанағаттанарлық түсіндірмелері жоқ рөл атқаратын,  түрлі электрофизикалық және термодинамикалық процесстердің нәтижесінде стример каналының өткізгіштігі бірден (екі ретке) өсіп және ол лидер деп аталатын разряд каналына өтеді. Лидер каналындағы зарядталған бөлшектердің </w:t>
      </w:r>
      <w:r w:rsidRPr="00457CE5">
        <w:rPr>
          <w:rFonts w:ascii="Times New Roman" w:hAnsi="Times New Roman"/>
          <w:sz w:val="28"/>
          <w:szCs w:val="28"/>
          <w:lang w:val="kk-KZ"/>
        </w:rPr>
        <w:lastRenderedPageBreak/>
        <w:t>шоғырлануы стримерге қарағанда жоғары, сондықтан ондағы кернеудің азаюы төмен және ол оның қарсы электродқа жылжуына итермелейді. Разряд каналының қызуы үшін біраз уақыт қажет болғандықтан, лидердің жылжу жылдамдығы стримердің даму жылдамдығынан едәуір кем және 10</w:t>
      </w:r>
      <w:r w:rsidRPr="00457CE5">
        <w:rPr>
          <w:rFonts w:ascii="Times New Roman" w:hAnsi="Times New Roman"/>
          <w:sz w:val="28"/>
          <w:szCs w:val="28"/>
          <w:vertAlign w:val="superscript"/>
          <w:lang w:val="kk-KZ"/>
        </w:rPr>
        <w:t>6</w:t>
      </w:r>
      <w:r w:rsidRPr="00457CE5">
        <w:rPr>
          <w:rFonts w:ascii="Times New Roman" w:hAnsi="Times New Roman"/>
          <w:sz w:val="28"/>
          <w:szCs w:val="28"/>
          <w:lang w:val="kk-KZ"/>
        </w:rPr>
        <w:t xml:space="preserve"> см/с тәртібіне ие. </w:t>
      </w:r>
    </w:p>
    <w:p w:rsidR="00457CE5" w:rsidRPr="00457CE5"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Жазықтыққа лидердің жылжуы кезінде аралықтың тесілмеген бөлігіндегі кернеу бірден жоғарылайды. Аралықтың осы бөлігінде газды, лидер каналындағыға қарағанда зарядталған бөлшектер шоғырлары жоғары болып келетін плазмаға айналдыратын  қарқынды иондану пайда болады. Жоғары иондалған канал мен лидер каналы шекарасында пайда болған жоғары кернеу қарқынды иондану зонасының 10</w:t>
      </w:r>
      <w:r w:rsidRPr="00457CE5">
        <w:rPr>
          <w:rFonts w:ascii="Times New Roman" w:hAnsi="Times New Roman"/>
          <w:sz w:val="28"/>
          <w:szCs w:val="28"/>
          <w:vertAlign w:val="superscript"/>
          <w:lang w:val="kk-KZ"/>
        </w:rPr>
        <w:t>9</w:t>
      </w:r>
      <w:r w:rsidRPr="00457CE5">
        <w:rPr>
          <w:rFonts w:ascii="Times New Roman" w:hAnsi="Times New Roman"/>
          <w:sz w:val="28"/>
          <w:szCs w:val="28"/>
          <w:lang w:val="kk-KZ"/>
        </w:rPr>
        <w:t xml:space="preserve"> см/с жылдамдықпен өзекке қарай бағытталып, таралуын тудырады. Жарқ ететін каналдың және оның бойымен жоғары тоқ импульсінің өтуімен жүретін бұл процесс бас разряд деп аталады.</w:t>
      </w:r>
    </w:p>
    <w:p w:rsidR="00457CE5" w:rsidRPr="00457CE5" w:rsidRDefault="00457CE5" w:rsidP="000F2BC9">
      <w:pPr>
        <w:pStyle w:val="1"/>
        <w:spacing w:line="276" w:lineRule="auto"/>
        <w:ind w:firstLine="708"/>
        <w:jc w:val="center"/>
        <w:rPr>
          <w:rFonts w:ascii="Times New Roman" w:hAnsi="Times New Roman"/>
          <w:sz w:val="28"/>
          <w:szCs w:val="28"/>
          <w:lang w:val="kk-KZ"/>
        </w:rPr>
      </w:pPr>
      <w:r w:rsidRPr="00457CE5">
        <w:rPr>
          <w:rFonts w:ascii="Times New Roman" w:hAnsi="Times New Roman"/>
          <w:noProof/>
          <w:sz w:val="28"/>
          <w:szCs w:val="28"/>
          <w:lang w:eastAsia="ru-RU"/>
        </w:rPr>
        <w:drawing>
          <wp:inline distT="0" distB="0" distL="0" distR="0">
            <wp:extent cx="3862070" cy="1733550"/>
            <wp:effectExtent l="19050" t="0" r="508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srcRect/>
                    <a:stretch>
                      <a:fillRect/>
                    </a:stretch>
                  </pic:blipFill>
                  <pic:spPr bwMode="auto">
                    <a:xfrm>
                      <a:off x="0" y="0"/>
                      <a:ext cx="3862070" cy="1733550"/>
                    </a:xfrm>
                    <a:prstGeom prst="rect">
                      <a:avLst/>
                    </a:prstGeom>
                    <a:noFill/>
                    <a:ln w="9525">
                      <a:noFill/>
                      <a:miter lim="800000"/>
                      <a:headEnd/>
                      <a:tailEnd/>
                    </a:ln>
                  </pic:spPr>
                </pic:pic>
              </a:graphicData>
            </a:graphic>
          </wp:inline>
        </w:drawing>
      </w:r>
    </w:p>
    <w:p w:rsidR="00457CE5" w:rsidRPr="00457CE5" w:rsidRDefault="00457CE5" w:rsidP="000F2BC9">
      <w:pPr>
        <w:pStyle w:val="1"/>
        <w:spacing w:line="276" w:lineRule="auto"/>
        <w:ind w:firstLine="708"/>
        <w:jc w:val="center"/>
        <w:rPr>
          <w:rFonts w:ascii="Times New Roman" w:hAnsi="Times New Roman"/>
          <w:sz w:val="24"/>
          <w:szCs w:val="24"/>
          <w:lang w:val="kk-KZ"/>
        </w:rPr>
      </w:pPr>
      <w:r w:rsidRPr="00457CE5">
        <w:rPr>
          <w:rFonts w:ascii="Times New Roman" w:hAnsi="Times New Roman"/>
          <w:sz w:val="24"/>
          <w:szCs w:val="24"/>
          <w:lang w:val="kk-KZ"/>
        </w:rPr>
        <w:t>5.9 сурет. 50 ГЦ жиіліктегі ауыспалы кернеу кезіндегі әуе аралықтарының разрядты кернеулері;</w:t>
      </w:r>
    </w:p>
    <w:p w:rsidR="00457CE5" w:rsidRPr="00457CE5" w:rsidRDefault="00457CE5" w:rsidP="00457CE5">
      <w:pPr>
        <w:pStyle w:val="1"/>
        <w:spacing w:line="276" w:lineRule="auto"/>
        <w:ind w:firstLine="708"/>
        <w:jc w:val="both"/>
        <w:rPr>
          <w:rFonts w:ascii="Times New Roman" w:hAnsi="Times New Roman"/>
          <w:sz w:val="24"/>
          <w:szCs w:val="24"/>
          <w:lang w:val="kk-KZ"/>
        </w:rPr>
      </w:pPr>
      <w:r w:rsidRPr="00457CE5">
        <w:rPr>
          <w:rFonts w:ascii="Times New Roman" w:hAnsi="Times New Roman"/>
          <w:sz w:val="24"/>
          <w:szCs w:val="24"/>
          <w:lang w:val="kk-KZ"/>
        </w:rPr>
        <w:t>1- өзек – жазықтық; 2 - өзек - өзек; 3 – сым (арматура гирлянды) – тіреу сүйеніші; 4 – сым – сым.</w:t>
      </w:r>
    </w:p>
    <w:p w:rsidR="00457CE5" w:rsidRPr="00457CE5"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 xml:space="preserve">50 ГЦ жиілікті ауыспалы кернеуде ең аз электр беріктілікке өзек – жазықтық аралығы ие (5.9 сурет). Бұл аралықтағы разрядты кернеу оң полярлы тұрақты кернеудегіге қарағанда біршама аз. Бұл - кернеудің бұрын болып өткен жарты кезеңінен аралықта қалып қалған өзектегі зарядтармен электр өрісінің кейбір күшеюімен түсіндіріледі. </w:t>
      </w:r>
    </w:p>
    <w:p w:rsidR="00457CE5" w:rsidRPr="00457CE5"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Өзек аралық - өзек, ондағы электр өрісінің біршама біркелкі болуынан, біраз жоғары беріктікке ие.</w:t>
      </w:r>
    </w:p>
    <w:p w:rsidR="00457CE5" w:rsidRPr="006E47D3" w:rsidRDefault="00457CE5" w:rsidP="00457CE5">
      <w:pPr>
        <w:pStyle w:val="1"/>
        <w:spacing w:line="276" w:lineRule="auto"/>
        <w:ind w:firstLine="708"/>
        <w:jc w:val="both"/>
        <w:rPr>
          <w:rFonts w:ascii="Times New Roman" w:hAnsi="Times New Roman"/>
          <w:sz w:val="28"/>
          <w:szCs w:val="28"/>
          <w:lang w:val="kk-KZ"/>
        </w:rPr>
      </w:pPr>
      <w:r w:rsidRPr="00457CE5">
        <w:rPr>
          <w:rFonts w:ascii="Times New Roman" w:hAnsi="Times New Roman"/>
          <w:sz w:val="28"/>
          <w:szCs w:val="28"/>
          <w:lang w:val="kk-KZ"/>
        </w:rPr>
        <w:t>50 Гц жиілікте разрядты кернеуді тарату  стандарты  және ол тұрақты кернеу кезінде, көптеген жағдайда өлшеу қателіктерінің шегінде орналасатын,  с = 2÷3% құрайды.</w:t>
      </w:r>
    </w:p>
    <w:p w:rsidR="00457CE5" w:rsidRPr="00AE0F69" w:rsidRDefault="00457CE5" w:rsidP="00457CE5">
      <w:pPr>
        <w:rPr>
          <w:lang w:val="kk-KZ"/>
        </w:rPr>
      </w:pPr>
    </w:p>
    <w:p w:rsidR="00C54DED" w:rsidRPr="00457CE5" w:rsidRDefault="00C54DED">
      <w:pPr>
        <w:rPr>
          <w:lang w:val="kk-KZ"/>
        </w:rPr>
      </w:pPr>
    </w:p>
    <w:sectPr w:rsidR="00C54DED" w:rsidRPr="00457CE5" w:rsidSect="00AE0F69">
      <w:pgSz w:w="11906" w:h="16838"/>
      <w:pgMar w:top="1134" w:right="851"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457CE5"/>
    <w:rsid w:val="000E2BF5"/>
    <w:rsid w:val="000F2BC9"/>
    <w:rsid w:val="003D488B"/>
    <w:rsid w:val="00457CE5"/>
    <w:rsid w:val="00C32578"/>
    <w:rsid w:val="00C54DED"/>
    <w:rsid w:val="00EB0D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CE5"/>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457CE5"/>
    <w:pPr>
      <w:spacing w:after="0" w:line="240" w:lineRule="auto"/>
    </w:pPr>
    <w:rPr>
      <w:rFonts w:ascii="Calibri" w:eastAsia="Times New Roman" w:hAnsi="Calibri" w:cs="Times New Roman"/>
    </w:rPr>
  </w:style>
  <w:style w:type="paragraph" w:styleId="a3">
    <w:name w:val="Balloon Text"/>
    <w:basedOn w:val="a"/>
    <w:link w:val="a4"/>
    <w:uiPriority w:val="99"/>
    <w:semiHidden/>
    <w:unhideWhenUsed/>
    <w:rsid w:val="00457C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57CE5"/>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08E986-1D20-426F-AD0D-758F49C92F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2438</Words>
  <Characters>13899</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dc:creator>
  <cp:lastModifiedBy>DAmirbek</cp:lastModifiedBy>
  <cp:revision>2</cp:revision>
  <dcterms:created xsi:type="dcterms:W3CDTF">2017-10-09T11:10:00Z</dcterms:created>
  <dcterms:modified xsi:type="dcterms:W3CDTF">2017-10-09T11:10:00Z</dcterms:modified>
</cp:coreProperties>
</file>